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AE8" w:rsidRDefault="00EE3624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H:\МузФоль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МузФольк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624" w:rsidRDefault="00EE3624"/>
    <w:p w:rsidR="00EE3624" w:rsidRPr="00CC3CBE" w:rsidRDefault="00EE3624" w:rsidP="00EE3624">
      <w:pPr>
        <w:pStyle w:val="a5"/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ОГЛАВЛЕНИЕ</w:t>
      </w:r>
    </w:p>
    <w:p w:rsidR="00EE3624" w:rsidRPr="00CC3CBE" w:rsidRDefault="00EE3624" w:rsidP="00EE3624">
      <w:pPr>
        <w:pStyle w:val="a5"/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9"/>
        <w:gridCol w:w="8135"/>
        <w:gridCol w:w="787"/>
      </w:tblGrid>
      <w:tr w:rsidR="00EE3624" w:rsidTr="004F564B">
        <w:trPr>
          <w:trHeight w:val="567"/>
        </w:trPr>
        <w:tc>
          <w:tcPr>
            <w:tcW w:w="675" w:type="dxa"/>
          </w:tcPr>
          <w:p w:rsidR="00EE3624" w:rsidRPr="00064EC7" w:rsidRDefault="00EE3624" w:rsidP="004F564B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64EC7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1.</w:t>
            </w:r>
          </w:p>
        </w:tc>
        <w:tc>
          <w:tcPr>
            <w:tcW w:w="8364" w:type="dxa"/>
          </w:tcPr>
          <w:p w:rsidR="00EE3624" w:rsidRDefault="00EE3624" w:rsidP="004F564B">
            <w:pPr>
              <w:pStyle w:val="a5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3CBE">
              <w:rPr>
                <w:rFonts w:ascii="Times New Roman" w:hAnsi="Times New Roman"/>
                <w:sz w:val="28"/>
                <w:szCs w:val="28"/>
                <w:lang w:val="ru-RU"/>
              </w:rPr>
              <w:t>Пояснительная записка .............................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....................................</w:t>
            </w:r>
          </w:p>
          <w:p w:rsidR="00EE3624" w:rsidRPr="00C3160B" w:rsidRDefault="00EE3624" w:rsidP="004F564B">
            <w:pPr>
              <w:tabs>
                <w:tab w:val="left" w:pos="816"/>
              </w:tabs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28"/>
                <w:szCs w:val="28"/>
                <w:highlight w:val="white"/>
              </w:rPr>
            </w:pPr>
            <w:r w:rsidRPr="00C3160B">
              <w:rPr>
                <w:iCs/>
                <w:color w:val="000000"/>
                <w:sz w:val="28"/>
                <w:szCs w:val="28"/>
                <w:highlight w:val="white"/>
              </w:rPr>
              <w:t>- Характеристика учебного предмета, его место и роль в образовательном процессе;</w:t>
            </w:r>
          </w:p>
          <w:p w:rsidR="00EE3624" w:rsidRPr="00C3160B" w:rsidRDefault="00EE3624" w:rsidP="004F564B">
            <w:pPr>
              <w:tabs>
                <w:tab w:val="left" w:pos="816"/>
              </w:tabs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28"/>
                <w:szCs w:val="28"/>
                <w:highlight w:val="white"/>
              </w:rPr>
            </w:pPr>
            <w:r w:rsidRPr="00C3160B">
              <w:rPr>
                <w:iCs/>
                <w:color w:val="000000"/>
                <w:sz w:val="28"/>
                <w:szCs w:val="28"/>
                <w:highlight w:val="white"/>
              </w:rPr>
              <w:t>- Нормативно-правовое обеспечение программы;</w:t>
            </w:r>
          </w:p>
          <w:p w:rsidR="00EE3624" w:rsidRPr="00C3160B" w:rsidRDefault="00EE3624" w:rsidP="004F564B">
            <w:pPr>
              <w:tabs>
                <w:tab w:val="left" w:pos="816"/>
              </w:tabs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28"/>
                <w:szCs w:val="28"/>
                <w:highlight w:val="white"/>
              </w:rPr>
            </w:pPr>
            <w:r w:rsidRPr="00C3160B">
              <w:rPr>
                <w:iCs/>
                <w:color w:val="000000"/>
                <w:sz w:val="28"/>
                <w:szCs w:val="28"/>
                <w:highlight w:val="white"/>
              </w:rPr>
              <w:t>- Актуальность программы;</w:t>
            </w:r>
          </w:p>
          <w:p w:rsidR="00EE3624" w:rsidRPr="00C3160B" w:rsidRDefault="00EE3624" w:rsidP="004F564B">
            <w:pPr>
              <w:tabs>
                <w:tab w:val="left" w:pos="816"/>
              </w:tabs>
              <w:autoSpaceDE w:val="0"/>
              <w:autoSpaceDN w:val="0"/>
              <w:adjustRightInd w:val="0"/>
              <w:jc w:val="both"/>
              <w:rPr>
                <w:iCs/>
                <w:color w:val="000000"/>
                <w:spacing w:val="-1"/>
                <w:sz w:val="28"/>
                <w:szCs w:val="28"/>
                <w:highlight w:val="white"/>
              </w:rPr>
            </w:pPr>
            <w:r w:rsidRPr="00C3160B">
              <w:rPr>
                <w:iCs/>
                <w:color w:val="000000"/>
                <w:spacing w:val="-1"/>
                <w:sz w:val="28"/>
                <w:szCs w:val="28"/>
                <w:highlight w:val="white"/>
              </w:rPr>
              <w:t>- Срок реализации учебного предмета;</w:t>
            </w:r>
          </w:p>
          <w:p w:rsidR="00EE3624" w:rsidRPr="00C3160B" w:rsidRDefault="00EE3624" w:rsidP="004F564B">
            <w:pPr>
              <w:tabs>
                <w:tab w:val="left" w:pos="816"/>
              </w:tabs>
              <w:autoSpaceDE w:val="0"/>
              <w:autoSpaceDN w:val="0"/>
              <w:adjustRightInd w:val="0"/>
              <w:jc w:val="both"/>
              <w:rPr>
                <w:iCs/>
                <w:color w:val="000000"/>
                <w:spacing w:val="-1"/>
                <w:sz w:val="28"/>
                <w:szCs w:val="28"/>
                <w:highlight w:val="white"/>
              </w:rPr>
            </w:pPr>
            <w:r w:rsidRPr="00C3160B">
              <w:rPr>
                <w:iCs/>
                <w:color w:val="000000"/>
                <w:spacing w:val="-1"/>
                <w:sz w:val="28"/>
                <w:szCs w:val="28"/>
                <w:highlight w:val="white"/>
              </w:rPr>
              <w:t>- Основные формы работы;</w:t>
            </w:r>
          </w:p>
          <w:p w:rsidR="00EE3624" w:rsidRPr="00C3160B" w:rsidRDefault="00EE3624" w:rsidP="004F564B">
            <w:pPr>
              <w:tabs>
                <w:tab w:val="left" w:pos="816"/>
              </w:tabs>
              <w:autoSpaceDE w:val="0"/>
              <w:autoSpaceDN w:val="0"/>
              <w:adjustRightInd w:val="0"/>
              <w:jc w:val="both"/>
              <w:rPr>
                <w:iCs/>
                <w:color w:val="000000"/>
                <w:spacing w:val="-1"/>
                <w:sz w:val="28"/>
                <w:szCs w:val="28"/>
                <w:highlight w:val="white"/>
              </w:rPr>
            </w:pPr>
            <w:r w:rsidRPr="00C3160B">
              <w:rPr>
                <w:iCs/>
                <w:color w:val="000000"/>
                <w:spacing w:val="-1"/>
                <w:sz w:val="28"/>
                <w:szCs w:val="28"/>
                <w:highlight w:val="white"/>
              </w:rPr>
              <w:t>- Цель и задачи учебного предмета;</w:t>
            </w:r>
          </w:p>
          <w:p w:rsidR="00EE3624" w:rsidRPr="00C3160B" w:rsidRDefault="00EE3624" w:rsidP="004F564B">
            <w:pPr>
              <w:tabs>
                <w:tab w:val="left" w:pos="816"/>
              </w:tabs>
              <w:autoSpaceDE w:val="0"/>
              <w:autoSpaceDN w:val="0"/>
              <w:adjustRightInd w:val="0"/>
              <w:jc w:val="both"/>
              <w:rPr>
                <w:iCs/>
                <w:color w:val="000000"/>
                <w:spacing w:val="-1"/>
                <w:sz w:val="28"/>
                <w:szCs w:val="28"/>
                <w:highlight w:val="white"/>
              </w:rPr>
            </w:pPr>
            <w:r w:rsidRPr="00C3160B">
              <w:rPr>
                <w:iCs/>
                <w:color w:val="000000"/>
                <w:spacing w:val="-1"/>
                <w:sz w:val="28"/>
                <w:szCs w:val="28"/>
                <w:highlight w:val="white"/>
              </w:rPr>
              <w:t>- Отличительные особенности;</w:t>
            </w:r>
          </w:p>
          <w:p w:rsidR="00EE3624" w:rsidRPr="00C3160B" w:rsidRDefault="00EE3624" w:rsidP="004F564B">
            <w:pPr>
              <w:tabs>
                <w:tab w:val="left" w:pos="816"/>
              </w:tabs>
              <w:autoSpaceDE w:val="0"/>
              <w:autoSpaceDN w:val="0"/>
              <w:adjustRightInd w:val="0"/>
              <w:jc w:val="both"/>
              <w:rPr>
                <w:iCs/>
                <w:color w:val="000000"/>
                <w:spacing w:val="-1"/>
                <w:sz w:val="28"/>
                <w:szCs w:val="28"/>
                <w:highlight w:val="white"/>
              </w:rPr>
            </w:pPr>
            <w:r w:rsidRPr="00C3160B">
              <w:rPr>
                <w:iCs/>
                <w:color w:val="000000"/>
                <w:spacing w:val="-1"/>
                <w:sz w:val="28"/>
                <w:szCs w:val="28"/>
                <w:highlight w:val="white"/>
              </w:rPr>
              <w:t>- Адресат;</w:t>
            </w:r>
          </w:p>
          <w:p w:rsidR="00EE3624" w:rsidRPr="00C3160B" w:rsidRDefault="00EE3624" w:rsidP="004F564B">
            <w:pPr>
              <w:tabs>
                <w:tab w:val="left" w:pos="816"/>
              </w:tabs>
              <w:autoSpaceDE w:val="0"/>
              <w:autoSpaceDN w:val="0"/>
              <w:adjustRightInd w:val="0"/>
              <w:jc w:val="both"/>
              <w:rPr>
                <w:iCs/>
                <w:color w:val="000000"/>
                <w:spacing w:val="-1"/>
                <w:sz w:val="28"/>
                <w:szCs w:val="28"/>
                <w:highlight w:val="white"/>
              </w:rPr>
            </w:pPr>
            <w:r w:rsidRPr="00C3160B">
              <w:rPr>
                <w:iCs/>
                <w:color w:val="000000"/>
                <w:spacing w:val="-1"/>
                <w:sz w:val="28"/>
                <w:szCs w:val="28"/>
                <w:highlight w:val="white"/>
              </w:rPr>
              <w:t>- Нормативный срок реализации программы;</w:t>
            </w:r>
          </w:p>
          <w:p w:rsidR="00EE3624" w:rsidRDefault="00EE3624" w:rsidP="004F564B">
            <w:pPr>
              <w:tabs>
                <w:tab w:val="left" w:pos="816"/>
              </w:tabs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28"/>
                <w:szCs w:val="28"/>
              </w:rPr>
            </w:pPr>
            <w:r w:rsidRPr="00C3160B">
              <w:rPr>
                <w:iCs/>
                <w:color w:val="000000"/>
                <w:sz w:val="28"/>
                <w:szCs w:val="28"/>
              </w:rPr>
              <w:t>- Требования к уровню содержания дисципли</w:t>
            </w:r>
            <w:r>
              <w:rPr>
                <w:iCs/>
                <w:color w:val="000000"/>
                <w:sz w:val="28"/>
                <w:szCs w:val="28"/>
              </w:rPr>
              <w:t>ны.</w:t>
            </w:r>
          </w:p>
          <w:p w:rsidR="00EE3624" w:rsidRPr="00085BAF" w:rsidRDefault="00EE3624" w:rsidP="004F564B">
            <w:pPr>
              <w:tabs>
                <w:tab w:val="left" w:pos="816"/>
              </w:tabs>
              <w:autoSpaceDE w:val="0"/>
              <w:autoSpaceDN w:val="0"/>
              <w:adjustRightInd w:val="0"/>
              <w:jc w:val="both"/>
              <w:rPr>
                <w:iCs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</w:tcPr>
          <w:p w:rsidR="00EE3624" w:rsidRDefault="00EE3624" w:rsidP="004F564B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  <w:tr w:rsidR="00EE3624" w:rsidTr="004F564B">
        <w:trPr>
          <w:trHeight w:val="567"/>
        </w:trPr>
        <w:tc>
          <w:tcPr>
            <w:tcW w:w="675" w:type="dxa"/>
          </w:tcPr>
          <w:p w:rsidR="00EE3624" w:rsidRPr="00064EC7" w:rsidRDefault="00EE3624" w:rsidP="004F564B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64EC7">
              <w:rPr>
                <w:rFonts w:ascii="Times New Roman" w:hAnsi="Times New Roman"/>
                <w:sz w:val="28"/>
                <w:szCs w:val="28"/>
                <w:lang w:val="ru-RU"/>
              </w:rPr>
              <w:t>2.</w:t>
            </w:r>
          </w:p>
        </w:tc>
        <w:tc>
          <w:tcPr>
            <w:tcW w:w="8364" w:type="dxa"/>
          </w:tcPr>
          <w:p w:rsidR="00EE3624" w:rsidRDefault="00EE3624" w:rsidP="004F564B">
            <w:pPr>
              <w:pStyle w:val="a5"/>
              <w:spacing w:line="36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C3CB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Планируемые результаты освоения </w:t>
            </w:r>
            <w:proofErr w:type="gramStart"/>
            <w:r w:rsidRPr="00CC3CBE">
              <w:rPr>
                <w:rFonts w:ascii="Times New Roman" w:hAnsi="Times New Roman"/>
                <w:sz w:val="28"/>
                <w:szCs w:val="28"/>
                <w:lang w:val="ru-RU"/>
              </w:rPr>
              <w:t>обучающимися</w:t>
            </w:r>
            <w:proofErr w:type="gramEnd"/>
            <w:r w:rsidRPr="00CC3CB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образовательной программы .......................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.................................</w:t>
            </w:r>
          </w:p>
        </w:tc>
        <w:tc>
          <w:tcPr>
            <w:tcW w:w="850" w:type="dxa"/>
          </w:tcPr>
          <w:p w:rsidR="00EE3624" w:rsidRDefault="00EE3624" w:rsidP="004F564B">
            <w:pPr>
              <w:pStyle w:val="a5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  <w:tr w:rsidR="00EE3624" w:rsidTr="004F564B">
        <w:trPr>
          <w:trHeight w:val="567"/>
        </w:trPr>
        <w:tc>
          <w:tcPr>
            <w:tcW w:w="675" w:type="dxa"/>
          </w:tcPr>
          <w:p w:rsidR="00EE3624" w:rsidRPr="00064EC7" w:rsidRDefault="00EE3624" w:rsidP="004F564B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64EC7">
              <w:rPr>
                <w:rFonts w:ascii="Times New Roman" w:hAnsi="Times New Roman"/>
                <w:sz w:val="28"/>
                <w:szCs w:val="28"/>
                <w:lang w:val="ru-RU"/>
              </w:rPr>
              <w:t>3.</w:t>
            </w:r>
          </w:p>
        </w:tc>
        <w:tc>
          <w:tcPr>
            <w:tcW w:w="8364" w:type="dxa"/>
          </w:tcPr>
          <w:p w:rsidR="00EE3624" w:rsidRDefault="00EE3624" w:rsidP="004F564B">
            <w:pPr>
              <w:pStyle w:val="a5"/>
              <w:spacing w:line="36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C3CBE">
              <w:rPr>
                <w:rFonts w:ascii="Times New Roman" w:hAnsi="Times New Roman"/>
                <w:sz w:val="28"/>
                <w:szCs w:val="28"/>
                <w:lang w:val="ru-RU"/>
              </w:rPr>
              <w:t>Учебный план ..............................................................................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..</w:t>
            </w:r>
          </w:p>
        </w:tc>
        <w:tc>
          <w:tcPr>
            <w:tcW w:w="850" w:type="dxa"/>
          </w:tcPr>
          <w:p w:rsidR="00EE3624" w:rsidRDefault="00EE3624" w:rsidP="004F564B">
            <w:pPr>
              <w:pStyle w:val="a5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  <w:tr w:rsidR="00EE3624" w:rsidTr="004F564B">
        <w:trPr>
          <w:trHeight w:val="567"/>
        </w:trPr>
        <w:tc>
          <w:tcPr>
            <w:tcW w:w="675" w:type="dxa"/>
          </w:tcPr>
          <w:p w:rsidR="00EE3624" w:rsidRPr="00064EC7" w:rsidRDefault="00EE3624" w:rsidP="004F564B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64EC7">
              <w:rPr>
                <w:rFonts w:ascii="Times New Roman" w:hAnsi="Times New Roman"/>
                <w:sz w:val="28"/>
                <w:szCs w:val="28"/>
                <w:lang w:val="ru-RU"/>
              </w:rPr>
              <w:t>4.</w:t>
            </w:r>
          </w:p>
        </w:tc>
        <w:tc>
          <w:tcPr>
            <w:tcW w:w="8364" w:type="dxa"/>
          </w:tcPr>
          <w:p w:rsidR="00EE3624" w:rsidRDefault="00EE3624" w:rsidP="004F564B">
            <w:pPr>
              <w:pStyle w:val="a5"/>
              <w:spacing w:line="36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C3CBE">
              <w:rPr>
                <w:rFonts w:ascii="Times New Roman" w:hAnsi="Times New Roman"/>
                <w:sz w:val="28"/>
                <w:szCs w:val="28"/>
                <w:lang w:val="ru-RU"/>
              </w:rPr>
              <w:t>График образовательного процесса ..........................................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..</w:t>
            </w:r>
          </w:p>
        </w:tc>
        <w:tc>
          <w:tcPr>
            <w:tcW w:w="850" w:type="dxa"/>
          </w:tcPr>
          <w:p w:rsidR="00EE3624" w:rsidRDefault="00EE3624" w:rsidP="004F564B">
            <w:pPr>
              <w:pStyle w:val="a5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  <w:tr w:rsidR="00EE3624" w:rsidTr="004F564B">
        <w:trPr>
          <w:trHeight w:val="567"/>
        </w:trPr>
        <w:tc>
          <w:tcPr>
            <w:tcW w:w="675" w:type="dxa"/>
          </w:tcPr>
          <w:p w:rsidR="00EE3624" w:rsidRPr="00064EC7" w:rsidRDefault="00EE3624" w:rsidP="004F564B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64EC7">
              <w:rPr>
                <w:rFonts w:ascii="Times New Roman" w:hAnsi="Times New Roman"/>
                <w:sz w:val="28"/>
                <w:szCs w:val="28"/>
                <w:lang w:val="ru-RU"/>
              </w:rPr>
              <w:t>5.</w:t>
            </w:r>
          </w:p>
        </w:tc>
        <w:tc>
          <w:tcPr>
            <w:tcW w:w="8364" w:type="dxa"/>
          </w:tcPr>
          <w:p w:rsidR="00EE3624" w:rsidRDefault="00EE3624" w:rsidP="004F564B">
            <w:pPr>
              <w:pStyle w:val="a5"/>
              <w:spacing w:line="36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C3CBE">
              <w:rPr>
                <w:rFonts w:ascii="Times New Roman" w:hAnsi="Times New Roman"/>
                <w:sz w:val="28"/>
                <w:szCs w:val="28"/>
                <w:lang w:val="ru-RU"/>
              </w:rPr>
              <w:t>Программы учебных предметов .................................................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850" w:type="dxa"/>
          </w:tcPr>
          <w:p w:rsidR="00EE3624" w:rsidRDefault="00EE3624" w:rsidP="004F564B">
            <w:pPr>
              <w:pStyle w:val="a5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  <w:tr w:rsidR="00EE3624" w:rsidTr="004F564B">
        <w:trPr>
          <w:trHeight w:val="567"/>
        </w:trPr>
        <w:tc>
          <w:tcPr>
            <w:tcW w:w="675" w:type="dxa"/>
          </w:tcPr>
          <w:p w:rsidR="00EE3624" w:rsidRPr="00064EC7" w:rsidRDefault="00EE3624" w:rsidP="004F564B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64EC7">
              <w:rPr>
                <w:rFonts w:ascii="Times New Roman" w:hAnsi="Times New Roman"/>
                <w:sz w:val="28"/>
                <w:szCs w:val="28"/>
                <w:lang w:val="ru-RU"/>
              </w:rPr>
              <w:t>6.</w:t>
            </w:r>
          </w:p>
        </w:tc>
        <w:tc>
          <w:tcPr>
            <w:tcW w:w="8364" w:type="dxa"/>
          </w:tcPr>
          <w:p w:rsidR="00EE3624" w:rsidRDefault="00EE3624" w:rsidP="004F564B">
            <w:pPr>
              <w:pStyle w:val="a5"/>
              <w:spacing w:line="36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C3CB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Система и критерии оценок промежуточной и итоговой аттестации результатов освоения образовательной программы </w:t>
            </w:r>
            <w:proofErr w:type="gramStart"/>
            <w:r w:rsidRPr="00CC3CBE">
              <w:rPr>
                <w:rFonts w:ascii="Times New Roman" w:hAnsi="Times New Roman"/>
                <w:sz w:val="28"/>
                <w:szCs w:val="28"/>
                <w:lang w:val="ru-RU"/>
              </w:rPr>
              <w:t>обучающимися</w:t>
            </w:r>
            <w:proofErr w:type="gramEnd"/>
            <w:r w:rsidRPr="00CC3CB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....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......................................................</w:t>
            </w:r>
          </w:p>
        </w:tc>
        <w:tc>
          <w:tcPr>
            <w:tcW w:w="850" w:type="dxa"/>
          </w:tcPr>
          <w:p w:rsidR="00EE3624" w:rsidRDefault="00EE3624" w:rsidP="004F564B">
            <w:pPr>
              <w:pStyle w:val="a5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EE3624" w:rsidRDefault="00EE3624" w:rsidP="004F564B">
            <w:pPr>
              <w:pStyle w:val="a5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EE3624" w:rsidRDefault="00EE3624" w:rsidP="004F564B">
            <w:pPr>
              <w:pStyle w:val="a5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  <w:tr w:rsidR="00EE3624" w:rsidTr="004F564B">
        <w:trPr>
          <w:trHeight w:val="567"/>
        </w:trPr>
        <w:tc>
          <w:tcPr>
            <w:tcW w:w="675" w:type="dxa"/>
          </w:tcPr>
          <w:p w:rsidR="00EE3624" w:rsidRPr="00064EC7" w:rsidRDefault="00EE3624" w:rsidP="004F564B">
            <w:pPr>
              <w:pStyle w:val="a5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64EC7">
              <w:rPr>
                <w:rFonts w:ascii="Times New Roman" w:hAnsi="Times New Roman"/>
                <w:sz w:val="28"/>
                <w:szCs w:val="28"/>
                <w:lang w:val="ru-RU"/>
              </w:rPr>
              <w:t>7.</w:t>
            </w:r>
          </w:p>
        </w:tc>
        <w:tc>
          <w:tcPr>
            <w:tcW w:w="8364" w:type="dxa"/>
          </w:tcPr>
          <w:p w:rsidR="00EE3624" w:rsidRDefault="00EE3624" w:rsidP="004F564B">
            <w:pPr>
              <w:pStyle w:val="a5"/>
              <w:spacing w:line="36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C3CBE">
              <w:rPr>
                <w:rFonts w:ascii="Times New Roman" w:hAnsi="Times New Roman"/>
                <w:sz w:val="28"/>
                <w:szCs w:val="28"/>
                <w:lang w:val="ru-RU"/>
              </w:rPr>
              <w:t>Программа творческой, методической и культурно-просветительской деятельности образовательного учреждения 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...................................................................................</w:t>
            </w:r>
          </w:p>
        </w:tc>
        <w:tc>
          <w:tcPr>
            <w:tcW w:w="850" w:type="dxa"/>
          </w:tcPr>
          <w:p w:rsidR="00EE3624" w:rsidRDefault="00EE3624" w:rsidP="004F564B">
            <w:pPr>
              <w:pStyle w:val="a5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EE3624" w:rsidRDefault="00EE3624" w:rsidP="004F564B">
            <w:pPr>
              <w:pStyle w:val="a5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EE3624" w:rsidRDefault="00EE3624" w:rsidP="004F564B">
            <w:pPr>
              <w:pStyle w:val="a5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  <w:tr w:rsidR="00EE3624" w:rsidTr="004F564B">
        <w:trPr>
          <w:trHeight w:val="567"/>
        </w:trPr>
        <w:tc>
          <w:tcPr>
            <w:tcW w:w="675" w:type="dxa"/>
          </w:tcPr>
          <w:p w:rsidR="00EE3624" w:rsidRDefault="00EE3624" w:rsidP="004F564B">
            <w:pPr>
              <w:pStyle w:val="a5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8364" w:type="dxa"/>
          </w:tcPr>
          <w:p w:rsidR="00EE3624" w:rsidRDefault="00EE3624" w:rsidP="004F564B">
            <w:pPr>
              <w:pStyle w:val="a5"/>
              <w:spacing w:line="36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EE3624" w:rsidRDefault="00EE3624" w:rsidP="004F564B">
            <w:pPr>
              <w:pStyle w:val="a5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</w:tbl>
    <w:p w:rsidR="00EE3624" w:rsidRPr="00CC3CBE" w:rsidRDefault="00EE3624" w:rsidP="00EE3624">
      <w:pPr>
        <w:pStyle w:val="a5"/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EE3624" w:rsidRPr="00CC3CBE" w:rsidRDefault="00EE3624" w:rsidP="00EE3624">
      <w:pPr>
        <w:pStyle w:val="a5"/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C3CBE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EE3624" w:rsidRPr="00CC3CBE" w:rsidRDefault="00EE3624" w:rsidP="00EE3624">
      <w:pPr>
        <w:pStyle w:val="a5"/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E3624" w:rsidRPr="00CC3CBE" w:rsidRDefault="00EE3624" w:rsidP="00EE3624">
      <w:pPr>
        <w:pStyle w:val="a5"/>
        <w:spacing w:line="36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E3624" w:rsidRPr="00CC3CBE" w:rsidRDefault="00EE3624" w:rsidP="00EE3624">
      <w:pPr>
        <w:pStyle w:val="a5"/>
        <w:spacing w:line="36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E3624" w:rsidRDefault="00EE3624" w:rsidP="00EE3624"/>
    <w:p w:rsidR="00EE3624" w:rsidRDefault="00EE3624" w:rsidP="00EE3624"/>
    <w:p w:rsidR="00EE3624" w:rsidRDefault="00EE3624" w:rsidP="00EE3624"/>
    <w:p w:rsidR="00EE3624" w:rsidRPr="00255939" w:rsidRDefault="00EE3624" w:rsidP="00EE3624">
      <w:pPr>
        <w:pStyle w:val="a6"/>
        <w:numPr>
          <w:ilvl w:val="0"/>
          <w:numId w:val="1"/>
        </w:num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55939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EE3624" w:rsidRPr="00B42040" w:rsidRDefault="00EE3624" w:rsidP="00EE3624">
      <w:pPr>
        <w:pStyle w:val="a5"/>
        <w:spacing w:line="360" w:lineRule="auto"/>
        <w:ind w:firstLine="708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B42040">
        <w:rPr>
          <w:rFonts w:ascii="Times New Roman" w:hAnsi="Times New Roman"/>
          <w:sz w:val="27"/>
          <w:szCs w:val="27"/>
          <w:shd w:val="clear" w:color="auto" w:fill="FFFFFF"/>
          <w:lang w:val="ru-RU"/>
        </w:rPr>
        <w:t>Фольклор – источник знаний о действительности, о человеке и средство формирования важнейших народных понятий о добре и зле, средство познания родного языка, родной речи через лучшие образцы народной песни. Фольклор формирует национальное мировоззрение, учит ребенка видеть мир глазами своего народа.</w:t>
      </w:r>
    </w:p>
    <w:p w:rsidR="00EE3624" w:rsidRPr="00250C27" w:rsidRDefault="00EE3624" w:rsidP="00EE3624">
      <w:pPr>
        <w:pStyle w:val="a5"/>
        <w:spacing w:line="360" w:lineRule="auto"/>
        <w:ind w:firstLine="709"/>
        <w:jc w:val="both"/>
        <w:rPr>
          <w:lang w:val="ru-RU"/>
        </w:rPr>
      </w:pPr>
      <w:r w:rsidRPr="00250C27">
        <w:rPr>
          <w:rFonts w:ascii="Times New Roman" w:eastAsia="Times New Roman" w:hAnsi="Times New Roman"/>
          <w:sz w:val="28"/>
          <w:szCs w:val="28"/>
          <w:lang w:val="ru-RU" w:eastAsia="ru-RU"/>
        </w:rPr>
        <w:t>Трудно выделить какую либо сферу жизни человека, которая не была бы в большей или меньшей степени связанная с фольклором и традиционной культурой.</w:t>
      </w:r>
      <w:r w:rsidRPr="00250C27">
        <w:rPr>
          <w:lang w:val="ru-RU"/>
        </w:rPr>
        <w:t xml:space="preserve"> </w:t>
      </w:r>
    </w:p>
    <w:p w:rsidR="00EE3624" w:rsidRPr="00250C27" w:rsidRDefault="00EE3624" w:rsidP="00EE3624">
      <w:pPr>
        <w:pStyle w:val="a5"/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250C27">
        <w:rPr>
          <w:rFonts w:ascii="Times New Roman" w:hAnsi="Times New Roman"/>
          <w:sz w:val="28"/>
          <w:szCs w:val="28"/>
          <w:lang w:val="ru-RU"/>
        </w:rPr>
        <w:t>Использование в учебно-воспитательном процессе комплексного изучения музыкального фольклора продиктовано острой необходимостью, обусловленной существующим положением в современном мире и стоящими перед образовательным учреждением задачами нравственного, физического, художественно-эстетического и эмоционального развития личности</w:t>
      </w:r>
    </w:p>
    <w:p w:rsidR="00EE3624" w:rsidRPr="00250C27" w:rsidRDefault="00EE3624" w:rsidP="00EE3624">
      <w:pPr>
        <w:spacing w:line="360" w:lineRule="auto"/>
        <w:ind w:firstLine="682"/>
        <w:jc w:val="both"/>
        <w:rPr>
          <w:sz w:val="20"/>
          <w:szCs w:val="20"/>
        </w:rPr>
      </w:pPr>
      <w:r w:rsidRPr="00250C27">
        <w:rPr>
          <w:rFonts w:eastAsia="Times New Roman"/>
          <w:sz w:val="28"/>
          <w:szCs w:val="28"/>
        </w:rPr>
        <w:t>Программа «Музыкальный фольклор» направлена на получение учащимися специальных знаний о многообразных исполнительских формах бытования народного творчества и принципах его воспроизведения.</w:t>
      </w:r>
    </w:p>
    <w:p w:rsidR="00EE3624" w:rsidRPr="00C208E8" w:rsidRDefault="00EE3624" w:rsidP="00EE3624">
      <w:pPr>
        <w:spacing w:line="360" w:lineRule="auto"/>
        <w:ind w:firstLine="682"/>
        <w:jc w:val="both"/>
        <w:rPr>
          <w:sz w:val="20"/>
          <w:szCs w:val="20"/>
        </w:rPr>
      </w:pPr>
      <w:r w:rsidRPr="00C208E8">
        <w:rPr>
          <w:rFonts w:eastAsia="Times New Roman"/>
          <w:sz w:val="28"/>
          <w:szCs w:val="28"/>
        </w:rPr>
        <w:t>Предлагаемая программа ориентирована на изучение, практическое освоение песенно-музыкального, танцевального и обрядового фольклора.</w:t>
      </w:r>
    </w:p>
    <w:p w:rsidR="00EE3624" w:rsidRDefault="00EE3624" w:rsidP="00EE3624">
      <w:pPr>
        <w:spacing w:line="360" w:lineRule="auto"/>
        <w:ind w:firstLine="682"/>
        <w:jc w:val="both"/>
        <w:rPr>
          <w:rFonts w:eastAsia="Times New Roman"/>
          <w:sz w:val="28"/>
          <w:szCs w:val="28"/>
        </w:rPr>
      </w:pPr>
      <w:r w:rsidRPr="00C208E8">
        <w:rPr>
          <w:rFonts w:eastAsia="Times New Roman"/>
          <w:sz w:val="28"/>
          <w:szCs w:val="28"/>
        </w:rPr>
        <w:t>Программа по данному предмету является частью комплекса предметов общеобразовательной программы в области музыкального искусства «Музыкальный фольклор» и находится в непосредственной связи с такими предметами как: «Вокально-фольклорный ансамбль», «Инструментальный ансамбль», «Народное музыкальное творчество», «Прикладное творчество», «Музыкальный инструмент», «Сольфеджио».</w:t>
      </w:r>
    </w:p>
    <w:p w:rsidR="00EE3624" w:rsidRDefault="00EE3624" w:rsidP="00EE3624">
      <w:pPr>
        <w:spacing w:line="360" w:lineRule="auto"/>
        <w:ind w:left="6" w:firstLine="709"/>
        <w:jc w:val="both"/>
        <w:rPr>
          <w:rFonts w:eastAsia="Times New Roman"/>
          <w:sz w:val="27"/>
          <w:szCs w:val="27"/>
        </w:rPr>
      </w:pPr>
      <w:proofErr w:type="gramStart"/>
      <w:r w:rsidRPr="009E402D">
        <w:rPr>
          <w:sz w:val="28"/>
          <w:szCs w:val="28"/>
        </w:rPr>
        <w:t>Дополнительная обще</w:t>
      </w:r>
      <w:r w:rsidRPr="009E402D">
        <w:rPr>
          <w:spacing w:val="-3"/>
          <w:sz w:val="28"/>
          <w:szCs w:val="28"/>
        </w:rPr>
        <w:t xml:space="preserve">развивающая программа в области музыкального искусства «Музыкальный фольклор» </w:t>
      </w:r>
      <w:r w:rsidRPr="009E402D">
        <w:rPr>
          <w:sz w:val="28"/>
          <w:szCs w:val="28"/>
        </w:rPr>
        <w:t xml:space="preserve">разработана на основе </w:t>
      </w:r>
      <w:r>
        <w:rPr>
          <w:sz w:val="28"/>
          <w:szCs w:val="28"/>
        </w:rPr>
        <w:t>«</w:t>
      </w:r>
      <w:r w:rsidRPr="009E402D">
        <w:rPr>
          <w:sz w:val="28"/>
          <w:szCs w:val="28"/>
        </w:rPr>
        <w:t xml:space="preserve">Рекомендаций по организации образовательной и методической деятельности при </w:t>
      </w:r>
      <w:r w:rsidRPr="009E402D">
        <w:rPr>
          <w:sz w:val="28"/>
          <w:szCs w:val="28"/>
        </w:rPr>
        <w:lastRenderedPageBreak/>
        <w:t>реализации общеразвивающих программ в области искусств</w:t>
      </w:r>
      <w:r>
        <w:rPr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в детских школах искусств по видам искусств» (письмо Министерства культуры Российской Федерации от 21 ноября 2013 года №191-01-39/06-ru) и устанавливает требования </w:t>
      </w:r>
      <w:r>
        <w:rPr>
          <w:rFonts w:eastAsia="Times New Roman"/>
          <w:sz w:val="27"/>
          <w:szCs w:val="27"/>
        </w:rPr>
        <w:t>минимуму содержания, структуре и условиям реализации данной программы.</w:t>
      </w:r>
      <w:proofErr w:type="gramEnd"/>
    </w:p>
    <w:p w:rsidR="00EE3624" w:rsidRPr="009E402D" w:rsidRDefault="00EE3624" w:rsidP="00EE3624">
      <w:pPr>
        <w:pStyle w:val="a5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9E402D">
        <w:rPr>
          <w:rFonts w:ascii="Times New Roman" w:eastAsia="Times New Roman" w:hAnsi="Times New Roman"/>
          <w:sz w:val="28"/>
          <w:szCs w:val="28"/>
          <w:lang w:val="ru-RU" w:eastAsia="ru-RU"/>
        </w:rPr>
        <w:t>Программа системно и последовательно подходит к изучению народной культуры, охватывая фольклор во всём многообразии его форм и проявлений, учитывая при этом возрастные особенности обучающихся и уровень их подготовки.</w:t>
      </w:r>
    </w:p>
    <w:p w:rsidR="00EE3624" w:rsidRPr="009E402D" w:rsidRDefault="00EE3624" w:rsidP="00EE3624">
      <w:pPr>
        <w:pStyle w:val="a5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9E402D">
        <w:rPr>
          <w:rFonts w:ascii="Times New Roman" w:eastAsia="RZRHAJ+TimesNewRomanPSMT" w:hAnsi="Times New Roman"/>
          <w:sz w:val="28"/>
          <w:szCs w:val="28"/>
          <w:lang w:val="ru-RU"/>
        </w:rPr>
        <w:t xml:space="preserve">Программа основывается на принципе вариативности для различных возрастных категорий детей и молодежи, обеспечивает развитие творческих способностей подрастающего поколения, формирование устойчивого интереса к творческой деятельности. </w:t>
      </w:r>
    </w:p>
    <w:p w:rsidR="00EE3624" w:rsidRPr="009E402D" w:rsidRDefault="00EE3624" w:rsidP="00EE3624">
      <w:pPr>
        <w:pStyle w:val="a8"/>
        <w:tabs>
          <w:tab w:val="left" w:pos="1803"/>
          <w:tab w:val="left" w:pos="4201"/>
          <w:tab w:val="left" w:pos="6403"/>
          <w:tab w:val="left" w:pos="8044"/>
          <w:tab w:val="left" w:pos="8642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CC3CBE">
        <w:rPr>
          <w:rFonts w:ascii="Times New Roman" w:hAnsi="Times New Roman"/>
          <w:b/>
          <w:sz w:val="28"/>
          <w:szCs w:val="28"/>
        </w:rPr>
        <w:t>Цель программы</w:t>
      </w:r>
      <w:r w:rsidRPr="009E402D">
        <w:rPr>
          <w:rFonts w:ascii="Times New Roman" w:hAnsi="Times New Roman"/>
          <w:spacing w:val="-1"/>
          <w:w w:val="95"/>
          <w:sz w:val="28"/>
          <w:szCs w:val="28"/>
        </w:rPr>
        <w:t xml:space="preserve"> </w:t>
      </w:r>
      <w:r w:rsidRPr="009E402D">
        <w:rPr>
          <w:rFonts w:ascii="Times New Roman" w:hAnsi="Times New Roman"/>
          <w:spacing w:val="-1"/>
          <w:sz w:val="28"/>
          <w:szCs w:val="28"/>
        </w:rPr>
        <w:t>- воспитание</w:t>
      </w:r>
      <w:r w:rsidRPr="009E402D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9E402D">
        <w:rPr>
          <w:rFonts w:ascii="Times New Roman" w:hAnsi="Times New Roman"/>
          <w:spacing w:val="-1"/>
          <w:sz w:val="28"/>
          <w:szCs w:val="28"/>
        </w:rPr>
        <w:t>разносторонней</w:t>
      </w:r>
      <w:r w:rsidRPr="009E402D">
        <w:rPr>
          <w:rFonts w:ascii="Times New Roman" w:hAnsi="Times New Roman"/>
          <w:spacing w:val="34"/>
          <w:sz w:val="28"/>
          <w:szCs w:val="28"/>
        </w:rPr>
        <w:t xml:space="preserve"> </w:t>
      </w:r>
      <w:r w:rsidRPr="009E402D">
        <w:rPr>
          <w:rFonts w:ascii="Times New Roman" w:hAnsi="Times New Roman"/>
          <w:sz w:val="28"/>
          <w:szCs w:val="28"/>
        </w:rPr>
        <w:t>и</w:t>
      </w:r>
      <w:r w:rsidRPr="009E402D">
        <w:rPr>
          <w:rFonts w:ascii="Times New Roman" w:hAnsi="Times New Roman"/>
          <w:spacing w:val="49"/>
          <w:sz w:val="28"/>
          <w:szCs w:val="28"/>
        </w:rPr>
        <w:t xml:space="preserve"> </w:t>
      </w:r>
      <w:r w:rsidRPr="009E402D">
        <w:rPr>
          <w:rFonts w:ascii="Times New Roman" w:hAnsi="Times New Roman"/>
          <w:spacing w:val="-1"/>
          <w:sz w:val="28"/>
          <w:szCs w:val="28"/>
        </w:rPr>
        <w:t>эстетически</w:t>
      </w:r>
      <w:r w:rsidRPr="009E402D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9E402D">
        <w:rPr>
          <w:rFonts w:ascii="Times New Roman" w:hAnsi="Times New Roman"/>
          <w:spacing w:val="-1"/>
          <w:sz w:val="28"/>
          <w:szCs w:val="28"/>
        </w:rPr>
        <w:t>развитой</w:t>
      </w:r>
      <w:r w:rsidRPr="009E402D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9E402D">
        <w:rPr>
          <w:rFonts w:ascii="Times New Roman" w:hAnsi="Times New Roman"/>
          <w:spacing w:val="-1"/>
          <w:sz w:val="28"/>
          <w:szCs w:val="28"/>
        </w:rPr>
        <w:t>личности,</w:t>
      </w:r>
      <w:r w:rsidRPr="009E402D">
        <w:rPr>
          <w:rFonts w:ascii="Times New Roman" w:hAnsi="Times New Roman"/>
          <w:spacing w:val="23"/>
          <w:sz w:val="28"/>
          <w:szCs w:val="28"/>
        </w:rPr>
        <w:t xml:space="preserve"> </w:t>
      </w:r>
      <w:r w:rsidRPr="009E402D">
        <w:rPr>
          <w:rFonts w:ascii="Times New Roman" w:hAnsi="Times New Roman"/>
          <w:spacing w:val="-1"/>
          <w:sz w:val="28"/>
          <w:szCs w:val="28"/>
        </w:rPr>
        <w:t>вовлеченной</w:t>
      </w:r>
      <w:r w:rsidRPr="009E402D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9E402D">
        <w:rPr>
          <w:rFonts w:ascii="Times New Roman" w:hAnsi="Times New Roman"/>
          <w:sz w:val="28"/>
          <w:szCs w:val="28"/>
        </w:rPr>
        <w:t>в</w:t>
      </w:r>
      <w:r w:rsidRPr="009E402D">
        <w:rPr>
          <w:rFonts w:ascii="Times New Roman" w:hAnsi="Times New Roman"/>
          <w:spacing w:val="23"/>
          <w:sz w:val="28"/>
          <w:szCs w:val="28"/>
        </w:rPr>
        <w:t xml:space="preserve"> </w:t>
      </w:r>
      <w:r w:rsidRPr="009E402D">
        <w:rPr>
          <w:rFonts w:ascii="Times New Roman" w:hAnsi="Times New Roman"/>
          <w:sz w:val="28"/>
          <w:szCs w:val="28"/>
        </w:rPr>
        <w:t>широкий</w:t>
      </w:r>
      <w:r w:rsidRPr="009E402D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9E402D">
        <w:rPr>
          <w:rFonts w:ascii="Times New Roman" w:hAnsi="Times New Roman"/>
          <w:spacing w:val="-1"/>
          <w:sz w:val="28"/>
          <w:szCs w:val="28"/>
        </w:rPr>
        <w:t>культурный</w:t>
      </w:r>
      <w:r w:rsidRPr="009E402D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9E402D">
        <w:rPr>
          <w:rFonts w:ascii="Times New Roman" w:hAnsi="Times New Roman"/>
          <w:spacing w:val="-1"/>
          <w:sz w:val="28"/>
          <w:szCs w:val="28"/>
        </w:rPr>
        <w:t>контекст</w:t>
      </w:r>
      <w:r w:rsidRPr="009E402D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9E402D">
        <w:rPr>
          <w:rFonts w:ascii="Times New Roman" w:hAnsi="Times New Roman"/>
          <w:sz w:val="28"/>
          <w:szCs w:val="28"/>
        </w:rPr>
        <w:t>и</w:t>
      </w:r>
      <w:r w:rsidRPr="009E402D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9E402D">
        <w:rPr>
          <w:rFonts w:ascii="Times New Roman" w:hAnsi="Times New Roman"/>
          <w:spacing w:val="-1"/>
          <w:sz w:val="28"/>
          <w:szCs w:val="28"/>
        </w:rPr>
        <w:t>активно</w:t>
      </w:r>
      <w:r w:rsidRPr="009E402D">
        <w:rPr>
          <w:rFonts w:ascii="Times New Roman" w:hAnsi="Times New Roman"/>
          <w:spacing w:val="71"/>
          <w:sz w:val="28"/>
          <w:szCs w:val="28"/>
        </w:rPr>
        <w:t xml:space="preserve"> </w:t>
      </w:r>
      <w:r w:rsidRPr="009E402D">
        <w:rPr>
          <w:rFonts w:ascii="Times New Roman" w:hAnsi="Times New Roman"/>
          <w:spacing w:val="-1"/>
          <w:sz w:val="28"/>
          <w:szCs w:val="28"/>
        </w:rPr>
        <w:t>участвующей</w:t>
      </w:r>
      <w:r w:rsidRPr="009E402D">
        <w:rPr>
          <w:rFonts w:ascii="Times New Roman" w:hAnsi="Times New Roman"/>
          <w:spacing w:val="22"/>
          <w:sz w:val="28"/>
          <w:szCs w:val="28"/>
        </w:rPr>
        <w:t xml:space="preserve"> </w:t>
      </w:r>
      <w:r w:rsidRPr="009E402D">
        <w:rPr>
          <w:rFonts w:ascii="Times New Roman" w:hAnsi="Times New Roman"/>
          <w:sz w:val="28"/>
          <w:szCs w:val="28"/>
        </w:rPr>
        <w:t>в</w:t>
      </w:r>
      <w:r w:rsidRPr="009E402D">
        <w:rPr>
          <w:rFonts w:ascii="Times New Roman" w:hAnsi="Times New Roman"/>
          <w:spacing w:val="25"/>
          <w:sz w:val="28"/>
          <w:szCs w:val="28"/>
        </w:rPr>
        <w:t xml:space="preserve"> </w:t>
      </w:r>
      <w:r w:rsidRPr="009E402D">
        <w:rPr>
          <w:rFonts w:ascii="Times New Roman" w:hAnsi="Times New Roman"/>
          <w:spacing w:val="-1"/>
          <w:sz w:val="28"/>
          <w:szCs w:val="28"/>
        </w:rPr>
        <w:t>социокультурных</w:t>
      </w:r>
      <w:r w:rsidRPr="009E402D">
        <w:rPr>
          <w:rFonts w:ascii="Times New Roman" w:hAnsi="Times New Roman"/>
          <w:spacing w:val="23"/>
          <w:sz w:val="28"/>
          <w:szCs w:val="28"/>
        </w:rPr>
        <w:t xml:space="preserve"> </w:t>
      </w:r>
      <w:r w:rsidRPr="009E402D">
        <w:rPr>
          <w:rFonts w:ascii="Times New Roman" w:hAnsi="Times New Roman"/>
          <w:spacing w:val="-1"/>
          <w:sz w:val="28"/>
          <w:szCs w:val="28"/>
        </w:rPr>
        <w:t>процессах,</w:t>
      </w:r>
      <w:r w:rsidRPr="009E402D">
        <w:rPr>
          <w:rFonts w:ascii="Times New Roman" w:hAnsi="Times New Roman"/>
          <w:spacing w:val="23"/>
          <w:sz w:val="28"/>
          <w:szCs w:val="28"/>
        </w:rPr>
        <w:t xml:space="preserve"> </w:t>
      </w:r>
      <w:r w:rsidRPr="009E402D">
        <w:rPr>
          <w:rFonts w:ascii="Times New Roman" w:hAnsi="Times New Roman"/>
          <w:sz w:val="28"/>
          <w:szCs w:val="28"/>
        </w:rPr>
        <w:t>а</w:t>
      </w:r>
      <w:r w:rsidRPr="009E402D">
        <w:rPr>
          <w:rFonts w:ascii="Times New Roman" w:hAnsi="Times New Roman"/>
          <w:spacing w:val="20"/>
          <w:sz w:val="28"/>
          <w:szCs w:val="28"/>
        </w:rPr>
        <w:t xml:space="preserve"> </w:t>
      </w:r>
      <w:r w:rsidRPr="009E402D">
        <w:rPr>
          <w:rFonts w:ascii="Times New Roman" w:hAnsi="Times New Roman"/>
          <w:spacing w:val="-1"/>
          <w:sz w:val="28"/>
          <w:szCs w:val="28"/>
        </w:rPr>
        <w:t>также</w:t>
      </w:r>
      <w:r w:rsidRPr="009E402D">
        <w:rPr>
          <w:rFonts w:ascii="Times New Roman" w:hAnsi="Times New Roman"/>
          <w:spacing w:val="27"/>
          <w:sz w:val="28"/>
          <w:szCs w:val="28"/>
        </w:rPr>
        <w:t xml:space="preserve"> </w:t>
      </w:r>
      <w:r w:rsidRPr="009E402D">
        <w:rPr>
          <w:rFonts w:ascii="Times New Roman" w:hAnsi="Times New Roman"/>
          <w:sz w:val="28"/>
          <w:szCs w:val="28"/>
        </w:rPr>
        <w:t>в</w:t>
      </w:r>
      <w:r w:rsidRPr="009E402D">
        <w:rPr>
          <w:rFonts w:ascii="Times New Roman" w:hAnsi="Times New Roman"/>
          <w:spacing w:val="21"/>
          <w:sz w:val="28"/>
          <w:szCs w:val="28"/>
        </w:rPr>
        <w:t xml:space="preserve"> </w:t>
      </w:r>
      <w:r w:rsidRPr="009E402D">
        <w:rPr>
          <w:rFonts w:ascii="Times New Roman" w:hAnsi="Times New Roman"/>
          <w:spacing w:val="-1"/>
          <w:sz w:val="28"/>
          <w:szCs w:val="28"/>
        </w:rPr>
        <w:t>выявлении</w:t>
      </w:r>
      <w:r w:rsidRPr="009E402D">
        <w:rPr>
          <w:rFonts w:ascii="Times New Roman" w:hAnsi="Times New Roman"/>
          <w:spacing w:val="20"/>
          <w:sz w:val="28"/>
          <w:szCs w:val="28"/>
        </w:rPr>
        <w:t xml:space="preserve"> </w:t>
      </w:r>
      <w:r w:rsidRPr="009E402D">
        <w:rPr>
          <w:rFonts w:ascii="Times New Roman" w:hAnsi="Times New Roman"/>
          <w:sz w:val="28"/>
          <w:szCs w:val="28"/>
        </w:rPr>
        <w:t>и</w:t>
      </w:r>
      <w:r w:rsidRPr="009E402D">
        <w:rPr>
          <w:rFonts w:ascii="Times New Roman" w:hAnsi="Times New Roman"/>
          <w:spacing w:val="24"/>
          <w:sz w:val="28"/>
          <w:szCs w:val="28"/>
        </w:rPr>
        <w:t xml:space="preserve"> </w:t>
      </w:r>
      <w:r w:rsidRPr="009E402D">
        <w:rPr>
          <w:rFonts w:ascii="Times New Roman" w:hAnsi="Times New Roman"/>
          <w:spacing w:val="-1"/>
          <w:sz w:val="28"/>
          <w:szCs w:val="28"/>
        </w:rPr>
        <w:t>развитии</w:t>
      </w:r>
      <w:r w:rsidRPr="009E402D">
        <w:rPr>
          <w:rFonts w:ascii="Times New Roman" w:hAnsi="Times New Roman"/>
          <w:spacing w:val="20"/>
          <w:sz w:val="28"/>
          <w:szCs w:val="28"/>
        </w:rPr>
        <w:t xml:space="preserve"> </w:t>
      </w:r>
      <w:r w:rsidRPr="009E402D">
        <w:rPr>
          <w:rFonts w:ascii="Times New Roman" w:hAnsi="Times New Roman"/>
          <w:spacing w:val="-1"/>
          <w:sz w:val="28"/>
          <w:szCs w:val="28"/>
        </w:rPr>
        <w:t>творческих</w:t>
      </w:r>
      <w:r w:rsidRPr="009E402D">
        <w:rPr>
          <w:rFonts w:ascii="Times New Roman" w:hAnsi="Times New Roman"/>
          <w:spacing w:val="89"/>
          <w:sz w:val="28"/>
          <w:szCs w:val="28"/>
        </w:rPr>
        <w:t xml:space="preserve"> </w:t>
      </w:r>
      <w:r w:rsidRPr="009E402D">
        <w:rPr>
          <w:rFonts w:ascii="Times New Roman" w:hAnsi="Times New Roman"/>
          <w:spacing w:val="-1"/>
          <w:sz w:val="28"/>
          <w:szCs w:val="28"/>
        </w:rPr>
        <w:t>способностей</w:t>
      </w:r>
      <w:r w:rsidRPr="009E402D">
        <w:rPr>
          <w:rFonts w:ascii="Times New Roman" w:hAnsi="Times New Roman"/>
          <w:spacing w:val="55"/>
          <w:sz w:val="28"/>
          <w:szCs w:val="28"/>
        </w:rPr>
        <w:t xml:space="preserve"> </w:t>
      </w:r>
      <w:r w:rsidRPr="009E402D">
        <w:rPr>
          <w:rFonts w:ascii="Times New Roman" w:hAnsi="Times New Roman"/>
          <w:spacing w:val="-1"/>
          <w:sz w:val="28"/>
          <w:szCs w:val="28"/>
        </w:rPr>
        <w:t>ребенка</w:t>
      </w:r>
      <w:r w:rsidRPr="009E402D">
        <w:rPr>
          <w:rFonts w:ascii="Times New Roman" w:hAnsi="Times New Roman"/>
          <w:spacing w:val="54"/>
          <w:sz w:val="28"/>
          <w:szCs w:val="28"/>
        </w:rPr>
        <w:t xml:space="preserve"> </w:t>
      </w:r>
      <w:r w:rsidRPr="009E402D">
        <w:rPr>
          <w:rFonts w:ascii="Times New Roman" w:hAnsi="Times New Roman"/>
          <w:sz w:val="28"/>
          <w:szCs w:val="28"/>
        </w:rPr>
        <w:t>и</w:t>
      </w:r>
      <w:r w:rsidRPr="009E402D">
        <w:rPr>
          <w:rFonts w:ascii="Times New Roman" w:hAnsi="Times New Roman"/>
          <w:spacing w:val="55"/>
          <w:sz w:val="28"/>
          <w:szCs w:val="28"/>
        </w:rPr>
        <w:t xml:space="preserve"> </w:t>
      </w:r>
      <w:r w:rsidRPr="009E402D">
        <w:rPr>
          <w:rFonts w:ascii="Times New Roman" w:hAnsi="Times New Roman"/>
          <w:spacing w:val="-1"/>
          <w:sz w:val="28"/>
          <w:szCs w:val="28"/>
        </w:rPr>
        <w:t>обеспечения</w:t>
      </w:r>
      <w:r w:rsidRPr="009E402D">
        <w:rPr>
          <w:rFonts w:ascii="Times New Roman" w:hAnsi="Times New Roman"/>
          <w:spacing w:val="57"/>
          <w:sz w:val="28"/>
          <w:szCs w:val="28"/>
        </w:rPr>
        <w:t xml:space="preserve"> </w:t>
      </w:r>
      <w:r w:rsidRPr="009E402D">
        <w:rPr>
          <w:rFonts w:ascii="Times New Roman" w:hAnsi="Times New Roman"/>
          <w:spacing w:val="-1"/>
          <w:sz w:val="28"/>
          <w:szCs w:val="28"/>
        </w:rPr>
        <w:t>основы</w:t>
      </w:r>
      <w:r w:rsidRPr="009E402D">
        <w:rPr>
          <w:rFonts w:ascii="Times New Roman" w:hAnsi="Times New Roman"/>
          <w:spacing w:val="54"/>
          <w:sz w:val="28"/>
          <w:szCs w:val="28"/>
        </w:rPr>
        <w:t xml:space="preserve"> </w:t>
      </w:r>
      <w:r w:rsidRPr="009E402D">
        <w:rPr>
          <w:rFonts w:ascii="Times New Roman" w:hAnsi="Times New Roman"/>
          <w:sz w:val="28"/>
          <w:szCs w:val="28"/>
        </w:rPr>
        <w:t>для</w:t>
      </w:r>
      <w:r w:rsidRPr="009E402D">
        <w:rPr>
          <w:rFonts w:ascii="Times New Roman" w:hAnsi="Times New Roman"/>
          <w:spacing w:val="55"/>
          <w:sz w:val="28"/>
          <w:szCs w:val="28"/>
        </w:rPr>
        <w:t xml:space="preserve"> </w:t>
      </w:r>
      <w:r w:rsidRPr="009E402D">
        <w:rPr>
          <w:rFonts w:ascii="Times New Roman" w:hAnsi="Times New Roman"/>
          <w:spacing w:val="-1"/>
          <w:sz w:val="28"/>
          <w:szCs w:val="28"/>
        </w:rPr>
        <w:t>формирования</w:t>
      </w:r>
      <w:r w:rsidRPr="009E402D">
        <w:rPr>
          <w:rFonts w:ascii="Times New Roman" w:hAnsi="Times New Roman"/>
          <w:spacing w:val="54"/>
          <w:sz w:val="28"/>
          <w:szCs w:val="28"/>
        </w:rPr>
        <w:t xml:space="preserve"> </w:t>
      </w:r>
      <w:r w:rsidRPr="009E402D">
        <w:rPr>
          <w:rFonts w:ascii="Times New Roman" w:hAnsi="Times New Roman"/>
          <w:spacing w:val="-1"/>
          <w:sz w:val="28"/>
          <w:szCs w:val="28"/>
        </w:rPr>
        <w:t>социально</w:t>
      </w:r>
      <w:r w:rsidRPr="009E402D">
        <w:rPr>
          <w:rFonts w:ascii="Times New Roman" w:hAnsi="Times New Roman"/>
          <w:spacing w:val="87"/>
          <w:sz w:val="28"/>
          <w:szCs w:val="28"/>
        </w:rPr>
        <w:t xml:space="preserve"> </w:t>
      </w:r>
      <w:r w:rsidRPr="009E402D">
        <w:rPr>
          <w:rFonts w:ascii="Times New Roman" w:hAnsi="Times New Roman"/>
          <w:spacing w:val="-1"/>
          <w:sz w:val="28"/>
          <w:szCs w:val="28"/>
        </w:rPr>
        <w:t>адаптированной,</w:t>
      </w:r>
      <w:r w:rsidRPr="009E402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9E402D">
        <w:rPr>
          <w:rFonts w:ascii="Times New Roman" w:hAnsi="Times New Roman"/>
          <w:spacing w:val="-1"/>
          <w:sz w:val="28"/>
          <w:szCs w:val="28"/>
        </w:rPr>
        <w:t>интеллектуально</w:t>
      </w:r>
      <w:r w:rsidRPr="009E402D">
        <w:rPr>
          <w:rFonts w:ascii="Times New Roman" w:hAnsi="Times New Roman"/>
          <w:sz w:val="28"/>
          <w:szCs w:val="28"/>
        </w:rPr>
        <w:t xml:space="preserve"> и </w:t>
      </w:r>
      <w:r w:rsidRPr="009E402D">
        <w:rPr>
          <w:rFonts w:ascii="Times New Roman" w:hAnsi="Times New Roman"/>
          <w:spacing w:val="-1"/>
          <w:sz w:val="28"/>
          <w:szCs w:val="28"/>
        </w:rPr>
        <w:t>духовно</w:t>
      </w:r>
      <w:r w:rsidRPr="009E402D">
        <w:rPr>
          <w:rFonts w:ascii="Times New Roman" w:hAnsi="Times New Roman"/>
          <w:sz w:val="28"/>
          <w:szCs w:val="28"/>
        </w:rPr>
        <w:t xml:space="preserve"> </w:t>
      </w:r>
      <w:r w:rsidRPr="009E402D">
        <w:rPr>
          <w:rFonts w:ascii="Times New Roman" w:hAnsi="Times New Roman"/>
          <w:spacing w:val="-1"/>
          <w:sz w:val="28"/>
          <w:szCs w:val="28"/>
        </w:rPr>
        <w:t>реализованной</w:t>
      </w:r>
      <w:r w:rsidRPr="009E402D">
        <w:rPr>
          <w:rFonts w:ascii="Times New Roman" w:hAnsi="Times New Roman"/>
          <w:sz w:val="28"/>
          <w:szCs w:val="28"/>
        </w:rPr>
        <w:t xml:space="preserve"> </w:t>
      </w:r>
      <w:r w:rsidRPr="009E402D">
        <w:rPr>
          <w:rFonts w:ascii="Times New Roman" w:hAnsi="Times New Roman"/>
          <w:spacing w:val="-1"/>
          <w:sz w:val="28"/>
          <w:szCs w:val="28"/>
        </w:rPr>
        <w:t>личности.</w:t>
      </w:r>
    </w:p>
    <w:p w:rsidR="00EE3624" w:rsidRPr="00CC3CBE" w:rsidRDefault="00EE3624" w:rsidP="00EE3624">
      <w:pPr>
        <w:spacing w:line="360" w:lineRule="auto"/>
        <w:ind w:left="851"/>
        <w:rPr>
          <w:b/>
          <w:sz w:val="28"/>
          <w:szCs w:val="28"/>
        </w:rPr>
      </w:pPr>
      <w:r w:rsidRPr="00CC3CBE">
        <w:rPr>
          <w:b/>
          <w:sz w:val="28"/>
          <w:szCs w:val="28"/>
        </w:rPr>
        <w:t xml:space="preserve">Задачи: </w:t>
      </w:r>
    </w:p>
    <w:p w:rsidR="00EE3624" w:rsidRPr="009E402D" w:rsidRDefault="00EE3624" w:rsidP="00EE3624">
      <w:pPr>
        <w:pStyle w:val="a8"/>
        <w:spacing w:after="0" w:line="360" w:lineRule="auto"/>
        <w:ind w:firstLine="709"/>
        <w:contextualSpacing/>
        <w:jc w:val="both"/>
        <w:rPr>
          <w:rStyle w:val="FontStyle16"/>
          <w:sz w:val="28"/>
          <w:szCs w:val="28"/>
        </w:rPr>
      </w:pPr>
      <w:r w:rsidRPr="009E402D">
        <w:rPr>
          <w:rStyle w:val="TimesNewRoman14"/>
          <w:bCs/>
        </w:rPr>
        <w:t>-</w:t>
      </w:r>
      <w:r w:rsidRPr="009E402D">
        <w:rPr>
          <w:rStyle w:val="FontStyle16"/>
          <w:sz w:val="28"/>
          <w:szCs w:val="28"/>
        </w:rPr>
        <w:t xml:space="preserve"> формирование эстетических взглядов, нравственных установок;</w:t>
      </w:r>
    </w:p>
    <w:p w:rsidR="00EE3624" w:rsidRPr="009E402D" w:rsidRDefault="00EE3624" w:rsidP="00EE3624">
      <w:pPr>
        <w:pStyle w:val="a8"/>
        <w:spacing w:after="0" w:line="360" w:lineRule="auto"/>
        <w:ind w:firstLine="709"/>
        <w:contextualSpacing/>
        <w:jc w:val="both"/>
        <w:rPr>
          <w:rStyle w:val="TimesNewRoman14"/>
        </w:rPr>
      </w:pPr>
      <w:r w:rsidRPr="009E402D">
        <w:rPr>
          <w:rStyle w:val="TimesNewRoman14"/>
        </w:rPr>
        <w:t>- формирование начальных базовых знаний, умений и навыков вокально-хорового пения, позволяющих исполнять народные и фольклорные песни;</w:t>
      </w:r>
    </w:p>
    <w:p w:rsidR="00EE3624" w:rsidRPr="009E402D" w:rsidRDefault="00EE3624" w:rsidP="00EE3624">
      <w:pPr>
        <w:pStyle w:val="a8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E402D">
        <w:rPr>
          <w:rStyle w:val="TimesNewRoman14"/>
        </w:rPr>
        <w:t xml:space="preserve">- </w:t>
      </w:r>
      <w:r w:rsidRPr="009E402D">
        <w:rPr>
          <w:rFonts w:ascii="Times New Roman" w:hAnsi="Times New Roman"/>
          <w:sz w:val="28"/>
          <w:szCs w:val="28"/>
        </w:rPr>
        <w:t>формирование знаний основ музыкальной грамоты, основных средств выразительности, используемых в народном творчестве, наиболее употребляемой музыкальной терминологии;</w:t>
      </w:r>
    </w:p>
    <w:p w:rsidR="00EE3624" w:rsidRPr="009E402D" w:rsidRDefault="00EE3624" w:rsidP="00EE3624">
      <w:pPr>
        <w:pStyle w:val="a8"/>
        <w:spacing w:line="360" w:lineRule="auto"/>
        <w:ind w:firstLine="709"/>
        <w:contextualSpacing/>
        <w:jc w:val="both"/>
        <w:rPr>
          <w:rStyle w:val="FontStyle16"/>
          <w:sz w:val="28"/>
          <w:szCs w:val="28"/>
        </w:rPr>
      </w:pPr>
      <w:r w:rsidRPr="009E402D">
        <w:rPr>
          <w:rStyle w:val="FontStyle16"/>
          <w:sz w:val="28"/>
          <w:szCs w:val="28"/>
        </w:rPr>
        <w:t>- воспитание активного слушателя, зрителя, участника творческой самодеятельности;</w:t>
      </w:r>
    </w:p>
    <w:p w:rsidR="00EE3624" w:rsidRPr="009E402D" w:rsidRDefault="00EE3624" w:rsidP="00EE3624">
      <w:pPr>
        <w:pStyle w:val="a8"/>
        <w:spacing w:line="360" w:lineRule="auto"/>
        <w:ind w:firstLine="709"/>
        <w:contextualSpacing/>
        <w:jc w:val="both"/>
        <w:rPr>
          <w:rStyle w:val="TimesNewRoman14"/>
          <w:bCs/>
        </w:rPr>
      </w:pPr>
      <w:r w:rsidRPr="009E402D">
        <w:rPr>
          <w:rStyle w:val="TimesNewRoman14"/>
          <w:bCs/>
        </w:rPr>
        <w:lastRenderedPageBreak/>
        <w:t>- создание условий для художественного образования, эстетического воспитания, духовно-нравственного развития детей.</w:t>
      </w:r>
    </w:p>
    <w:p w:rsidR="00EE3624" w:rsidRDefault="00EE3624">
      <w:bookmarkStart w:id="0" w:name="_GoBack"/>
      <w:bookmarkEnd w:id="0"/>
    </w:p>
    <w:sectPr w:rsidR="00EE36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ZRHAJ+TimesNewRomanPSMT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392486"/>
    <w:multiLevelType w:val="hybridMultilevel"/>
    <w:tmpl w:val="10A62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ECC"/>
    <w:rsid w:val="00002835"/>
    <w:rsid w:val="00004812"/>
    <w:rsid w:val="00012228"/>
    <w:rsid w:val="00024534"/>
    <w:rsid w:val="00033E83"/>
    <w:rsid w:val="000359FE"/>
    <w:rsid w:val="00041E6D"/>
    <w:rsid w:val="00043554"/>
    <w:rsid w:val="00053AF9"/>
    <w:rsid w:val="00054C7E"/>
    <w:rsid w:val="000553A2"/>
    <w:rsid w:val="00057CEE"/>
    <w:rsid w:val="000664CC"/>
    <w:rsid w:val="000753CA"/>
    <w:rsid w:val="000757D0"/>
    <w:rsid w:val="000814E0"/>
    <w:rsid w:val="0008598B"/>
    <w:rsid w:val="00086B60"/>
    <w:rsid w:val="0009058C"/>
    <w:rsid w:val="0009084E"/>
    <w:rsid w:val="0009159C"/>
    <w:rsid w:val="000973B3"/>
    <w:rsid w:val="000A3169"/>
    <w:rsid w:val="000A6573"/>
    <w:rsid w:val="000B213B"/>
    <w:rsid w:val="000B65CD"/>
    <w:rsid w:val="000B7F6A"/>
    <w:rsid w:val="000C256F"/>
    <w:rsid w:val="000D2011"/>
    <w:rsid w:val="000D2800"/>
    <w:rsid w:val="000E1361"/>
    <w:rsid w:val="000E5486"/>
    <w:rsid w:val="000F31DE"/>
    <w:rsid w:val="000F3848"/>
    <w:rsid w:val="000F3FD0"/>
    <w:rsid w:val="000F57A6"/>
    <w:rsid w:val="000F5F41"/>
    <w:rsid w:val="00102AF9"/>
    <w:rsid w:val="001071ED"/>
    <w:rsid w:val="0011033E"/>
    <w:rsid w:val="001127C3"/>
    <w:rsid w:val="00112CF8"/>
    <w:rsid w:val="00117D34"/>
    <w:rsid w:val="00126360"/>
    <w:rsid w:val="00130947"/>
    <w:rsid w:val="00131340"/>
    <w:rsid w:val="001316C0"/>
    <w:rsid w:val="00131A6C"/>
    <w:rsid w:val="00135C50"/>
    <w:rsid w:val="001404F6"/>
    <w:rsid w:val="001432BC"/>
    <w:rsid w:val="0014510A"/>
    <w:rsid w:val="00145931"/>
    <w:rsid w:val="00147E61"/>
    <w:rsid w:val="00151ABC"/>
    <w:rsid w:val="00156599"/>
    <w:rsid w:val="001573E0"/>
    <w:rsid w:val="00162CD2"/>
    <w:rsid w:val="00164DBC"/>
    <w:rsid w:val="00183259"/>
    <w:rsid w:val="00184420"/>
    <w:rsid w:val="001930A3"/>
    <w:rsid w:val="001962D7"/>
    <w:rsid w:val="0019762E"/>
    <w:rsid w:val="00197D8D"/>
    <w:rsid w:val="001A5AF3"/>
    <w:rsid w:val="001A61A1"/>
    <w:rsid w:val="001B3927"/>
    <w:rsid w:val="001B3F52"/>
    <w:rsid w:val="001C094F"/>
    <w:rsid w:val="001D0CF5"/>
    <w:rsid w:val="001D1D08"/>
    <w:rsid w:val="001D5F46"/>
    <w:rsid w:val="001E19C9"/>
    <w:rsid w:val="001E4B25"/>
    <w:rsid w:val="001F2C55"/>
    <w:rsid w:val="001F3243"/>
    <w:rsid w:val="001F4615"/>
    <w:rsid w:val="001F4A8B"/>
    <w:rsid w:val="001F5059"/>
    <w:rsid w:val="001F74A8"/>
    <w:rsid w:val="00211F4A"/>
    <w:rsid w:val="00215F5D"/>
    <w:rsid w:val="00216C32"/>
    <w:rsid w:val="00222131"/>
    <w:rsid w:val="0022306F"/>
    <w:rsid w:val="00224D1B"/>
    <w:rsid w:val="00225E6D"/>
    <w:rsid w:val="00230AE8"/>
    <w:rsid w:val="00232B8C"/>
    <w:rsid w:val="00235ECC"/>
    <w:rsid w:val="00236EF0"/>
    <w:rsid w:val="0023725F"/>
    <w:rsid w:val="002407B2"/>
    <w:rsid w:val="00242403"/>
    <w:rsid w:val="00243CE6"/>
    <w:rsid w:val="002513A0"/>
    <w:rsid w:val="00252512"/>
    <w:rsid w:val="0025520A"/>
    <w:rsid w:val="002554C3"/>
    <w:rsid w:val="00260EA5"/>
    <w:rsid w:val="00261807"/>
    <w:rsid w:val="00267C53"/>
    <w:rsid w:val="00276F15"/>
    <w:rsid w:val="002831F2"/>
    <w:rsid w:val="002836F9"/>
    <w:rsid w:val="002958CE"/>
    <w:rsid w:val="0029707D"/>
    <w:rsid w:val="002A11C7"/>
    <w:rsid w:val="002A3A72"/>
    <w:rsid w:val="002A3B4E"/>
    <w:rsid w:val="002A6A38"/>
    <w:rsid w:val="002A6C35"/>
    <w:rsid w:val="002B1B80"/>
    <w:rsid w:val="002B2B2A"/>
    <w:rsid w:val="002B3851"/>
    <w:rsid w:val="002C0ED2"/>
    <w:rsid w:val="002C431F"/>
    <w:rsid w:val="002C4DB3"/>
    <w:rsid w:val="002E0ACE"/>
    <w:rsid w:val="002E4C38"/>
    <w:rsid w:val="002E5E33"/>
    <w:rsid w:val="002F4F4C"/>
    <w:rsid w:val="002F587C"/>
    <w:rsid w:val="002F5D2A"/>
    <w:rsid w:val="00304B97"/>
    <w:rsid w:val="00317AED"/>
    <w:rsid w:val="00321F61"/>
    <w:rsid w:val="003334F4"/>
    <w:rsid w:val="003342F7"/>
    <w:rsid w:val="00336E33"/>
    <w:rsid w:val="0034139F"/>
    <w:rsid w:val="0034199F"/>
    <w:rsid w:val="0034551C"/>
    <w:rsid w:val="003458D6"/>
    <w:rsid w:val="00352D8C"/>
    <w:rsid w:val="00353A90"/>
    <w:rsid w:val="00357311"/>
    <w:rsid w:val="00357BFF"/>
    <w:rsid w:val="003632B1"/>
    <w:rsid w:val="003638E7"/>
    <w:rsid w:val="00365B85"/>
    <w:rsid w:val="00366357"/>
    <w:rsid w:val="00367533"/>
    <w:rsid w:val="003706DD"/>
    <w:rsid w:val="003716D1"/>
    <w:rsid w:val="00384CF8"/>
    <w:rsid w:val="00385D02"/>
    <w:rsid w:val="003931C7"/>
    <w:rsid w:val="003947EE"/>
    <w:rsid w:val="00396391"/>
    <w:rsid w:val="003A1919"/>
    <w:rsid w:val="003A26F3"/>
    <w:rsid w:val="003B1740"/>
    <w:rsid w:val="003B57CB"/>
    <w:rsid w:val="003B6820"/>
    <w:rsid w:val="003C127D"/>
    <w:rsid w:val="003C4604"/>
    <w:rsid w:val="003C59BC"/>
    <w:rsid w:val="003C6FB0"/>
    <w:rsid w:val="003D4B15"/>
    <w:rsid w:val="003D734D"/>
    <w:rsid w:val="003E2064"/>
    <w:rsid w:val="003E4D29"/>
    <w:rsid w:val="003E4DBB"/>
    <w:rsid w:val="003F0BC6"/>
    <w:rsid w:val="003F5775"/>
    <w:rsid w:val="003F7700"/>
    <w:rsid w:val="003F792E"/>
    <w:rsid w:val="0040019C"/>
    <w:rsid w:val="004048F6"/>
    <w:rsid w:val="0041104D"/>
    <w:rsid w:val="00411FB8"/>
    <w:rsid w:val="00413831"/>
    <w:rsid w:val="004154C9"/>
    <w:rsid w:val="00416095"/>
    <w:rsid w:val="004201E9"/>
    <w:rsid w:val="004209B7"/>
    <w:rsid w:val="00425472"/>
    <w:rsid w:val="0043365D"/>
    <w:rsid w:val="0044132B"/>
    <w:rsid w:val="00447AF1"/>
    <w:rsid w:val="0045222B"/>
    <w:rsid w:val="004532C9"/>
    <w:rsid w:val="0046159B"/>
    <w:rsid w:val="004622E5"/>
    <w:rsid w:val="00463500"/>
    <w:rsid w:val="00466182"/>
    <w:rsid w:val="00470347"/>
    <w:rsid w:val="0047380B"/>
    <w:rsid w:val="0047385E"/>
    <w:rsid w:val="00474D9B"/>
    <w:rsid w:val="00475065"/>
    <w:rsid w:val="004868D8"/>
    <w:rsid w:val="00486B83"/>
    <w:rsid w:val="00490965"/>
    <w:rsid w:val="004927C1"/>
    <w:rsid w:val="00495E0F"/>
    <w:rsid w:val="004974F8"/>
    <w:rsid w:val="004A12E9"/>
    <w:rsid w:val="004A585E"/>
    <w:rsid w:val="004C1644"/>
    <w:rsid w:val="004C2238"/>
    <w:rsid w:val="004C286D"/>
    <w:rsid w:val="004C4139"/>
    <w:rsid w:val="004D05E0"/>
    <w:rsid w:val="004D4EEB"/>
    <w:rsid w:val="004D727B"/>
    <w:rsid w:val="004E2B7E"/>
    <w:rsid w:val="004E6D11"/>
    <w:rsid w:val="004F0343"/>
    <w:rsid w:val="004F0CB8"/>
    <w:rsid w:val="004F216E"/>
    <w:rsid w:val="004F3B25"/>
    <w:rsid w:val="00503F3D"/>
    <w:rsid w:val="005075C0"/>
    <w:rsid w:val="0051341C"/>
    <w:rsid w:val="00513646"/>
    <w:rsid w:val="00513A7B"/>
    <w:rsid w:val="00520D40"/>
    <w:rsid w:val="005224D2"/>
    <w:rsid w:val="0052276D"/>
    <w:rsid w:val="005227BF"/>
    <w:rsid w:val="0052378E"/>
    <w:rsid w:val="0053554A"/>
    <w:rsid w:val="00535BC5"/>
    <w:rsid w:val="005406EE"/>
    <w:rsid w:val="00541070"/>
    <w:rsid w:val="005419F7"/>
    <w:rsid w:val="00541BD1"/>
    <w:rsid w:val="00547955"/>
    <w:rsid w:val="00550AE3"/>
    <w:rsid w:val="005519A4"/>
    <w:rsid w:val="00552950"/>
    <w:rsid w:val="005610D3"/>
    <w:rsid w:val="00565CA7"/>
    <w:rsid w:val="00574379"/>
    <w:rsid w:val="00580CC2"/>
    <w:rsid w:val="00586CB9"/>
    <w:rsid w:val="00591DF4"/>
    <w:rsid w:val="00593CD6"/>
    <w:rsid w:val="00594BA3"/>
    <w:rsid w:val="005A6E24"/>
    <w:rsid w:val="005A6E7B"/>
    <w:rsid w:val="005B5471"/>
    <w:rsid w:val="005B766F"/>
    <w:rsid w:val="005C0C92"/>
    <w:rsid w:val="005D17E2"/>
    <w:rsid w:val="005D46FC"/>
    <w:rsid w:val="005D7AA4"/>
    <w:rsid w:val="005E0C28"/>
    <w:rsid w:val="005E1A5C"/>
    <w:rsid w:val="005E20C9"/>
    <w:rsid w:val="005F0E51"/>
    <w:rsid w:val="005F582A"/>
    <w:rsid w:val="005F7BDC"/>
    <w:rsid w:val="00603705"/>
    <w:rsid w:val="00606D2F"/>
    <w:rsid w:val="006102A4"/>
    <w:rsid w:val="006140F0"/>
    <w:rsid w:val="00614870"/>
    <w:rsid w:val="00616D8F"/>
    <w:rsid w:val="00616F0D"/>
    <w:rsid w:val="00617AD7"/>
    <w:rsid w:val="00625B48"/>
    <w:rsid w:val="00625DC2"/>
    <w:rsid w:val="00626672"/>
    <w:rsid w:val="00626816"/>
    <w:rsid w:val="0062694A"/>
    <w:rsid w:val="00631A71"/>
    <w:rsid w:val="00632759"/>
    <w:rsid w:val="0063435A"/>
    <w:rsid w:val="0063751A"/>
    <w:rsid w:val="00637A57"/>
    <w:rsid w:val="00640D43"/>
    <w:rsid w:val="0064339C"/>
    <w:rsid w:val="00650D27"/>
    <w:rsid w:val="00657F76"/>
    <w:rsid w:val="00661489"/>
    <w:rsid w:val="00662DAB"/>
    <w:rsid w:val="00664C66"/>
    <w:rsid w:val="00665B96"/>
    <w:rsid w:val="00674489"/>
    <w:rsid w:val="00674A01"/>
    <w:rsid w:val="00677924"/>
    <w:rsid w:val="00681452"/>
    <w:rsid w:val="00681A89"/>
    <w:rsid w:val="00685EB8"/>
    <w:rsid w:val="00694A81"/>
    <w:rsid w:val="00697087"/>
    <w:rsid w:val="006A23CF"/>
    <w:rsid w:val="006A6C36"/>
    <w:rsid w:val="006B1E8D"/>
    <w:rsid w:val="006B2F80"/>
    <w:rsid w:val="006C1974"/>
    <w:rsid w:val="006C2117"/>
    <w:rsid w:val="006C4482"/>
    <w:rsid w:val="006D10F5"/>
    <w:rsid w:val="006D1724"/>
    <w:rsid w:val="006D4C64"/>
    <w:rsid w:val="006D4D20"/>
    <w:rsid w:val="006E0225"/>
    <w:rsid w:val="006E2404"/>
    <w:rsid w:val="006E2E19"/>
    <w:rsid w:val="006E32C7"/>
    <w:rsid w:val="006E33BC"/>
    <w:rsid w:val="006E55DD"/>
    <w:rsid w:val="006E7F9C"/>
    <w:rsid w:val="006F2196"/>
    <w:rsid w:val="006F742B"/>
    <w:rsid w:val="007004A5"/>
    <w:rsid w:val="00702312"/>
    <w:rsid w:val="00703BC5"/>
    <w:rsid w:val="00706C87"/>
    <w:rsid w:val="00707012"/>
    <w:rsid w:val="0071045B"/>
    <w:rsid w:val="00711875"/>
    <w:rsid w:val="0072039A"/>
    <w:rsid w:val="0072333B"/>
    <w:rsid w:val="00730F8E"/>
    <w:rsid w:val="0073470F"/>
    <w:rsid w:val="00740613"/>
    <w:rsid w:val="00750F55"/>
    <w:rsid w:val="0076027E"/>
    <w:rsid w:val="00761178"/>
    <w:rsid w:val="00761351"/>
    <w:rsid w:val="00762213"/>
    <w:rsid w:val="0076401B"/>
    <w:rsid w:val="0076473A"/>
    <w:rsid w:val="0076572D"/>
    <w:rsid w:val="0077244E"/>
    <w:rsid w:val="00776195"/>
    <w:rsid w:val="00777120"/>
    <w:rsid w:val="00784B3C"/>
    <w:rsid w:val="007935C1"/>
    <w:rsid w:val="00795362"/>
    <w:rsid w:val="00796327"/>
    <w:rsid w:val="00797215"/>
    <w:rsid w:val="007A3CCA"/>
    <w:rsid w:val="007A4896"/>
    <w:rsid w:val="007A58C3"/>
    <w:rsid w:val="007B2687"/>
    <w:rsid w:val="007B4BED"/>
    <w:rsid w:val="007C1752"/>
    <w:rsid w:val="007C283D"/>
    <w:rsid w:val="007C65E1"/>
    <w:rsid w:val="007D1EE8"/>
    <w:rsid w:val="007D4FB9"/>
    <w:rsid w:val="007D740C"/>
    <w:rsid w:val="007E04D1"/>
    <w:rsid w:val="007E371F"/>
    <w:rsid w:val="007E445A"/>
    <w:rsid w:val="007E69F9"/>
    <w:rsid w:val="007E7A71"/>
    <w:rsid w:val="007F30BA"/>
    <w:rsid w:val="007F6751"/>
    <w:rsid w:val="007F7E14"/>
    <w:rsid w:val="008036CD"/>
    <w:rsid w:val="008044BB"/>
    <w:rsid w:val="00804C33"/>
    <w:rsid w:val="0080534D"/>
    <w:rsid w:val="0080592B"/>
    <w:rsid w:val="00805958"/>
    <w:rsid w:val="0081391A"/>
    <w:rsid w:val="0081413A"/>
    <w:rsid w:val="00832419"/>
    <w:rsid w:val="008325A7"/>
    <w:rsid w:val="00840E9A"/>
    <w:rsid w:val="00841105"/>
    <w:rsid w:val="008442C5"/>
    <w:rsid w:val="00844847"/>
    <w:rsid w:val="008501D5"/>
    <w:rsid w:val="0085569F"/>
    <w:rsid w:val="00855E93"/>
    <w:rsid w:val="00856485"/>
    <w:rsid w:val="00867188"/>
    <w:rsid w:val="00872892"/>
    <w:rsid w:val="008747A7"/>
    <w:rsid w:val="00875070"/>
    <w:rsid w:val="008772B9"/>
    <w:rsid w:val="00880B4D"/>
    <w:rsid w:val="00882F17"/>
    <w:rsid w:val="008864F5"/>
    <w:rsid w:val="008928A9"/>
    <w:rsid w:val="00895455"/>
    <w:rsid w:val="008A3F95"/>
    <w:rsid w:val="008A45FB"/>
    <w:rsid w:val="008A6DD2"/>
    <w:rsid w:val="008B285B"/>
    <w:rsid w:val="008B3B92"/>
    <w:rsid w:val="008C224A"/>
    <w:rsid w:val="008C35C8"/>
    <w:rsid w:val="008C7BD4"/>
    <w:rsid w:val="008D004A"/>
    <w:rsid w:val="008E474D"/>
    <w:rsid w:val="008E68ED"/>
    <w:rsid w:val="008F206A"/>
    <w:rsid w:val="008F6632"/>
    <w:rsid w:val="008F7092"/>
    <w:rsid w:val="008F7A7D"/>
    <w:rsid w:val="00901D69"/>
    <w:rsid w:val="00901D6A"/>
    <w:rsid w:val="0090258F"/>
    <w:rsid w:val="009050B2"/>
    <w:rsid w:val="00905C6B"/>
    <w:rsid w:val="00905E2B"/>
    <w:rsid w:val="00906607"/>
    <w:rsid w:val="00911898"/>
    <w:rsid w:val="009118AC"/>
    <w:rsid w:val="00915859"/>
    <w:rsid w:val="009226B4"/>
    <w:rsid w:val="00927DFA"/>
    <w:rsid w:val="00930EAF"/>
    <w:rsid w:val="0093123B"/>
    <w:rsid w:val="00932A6B"/>
    <w:rsid w:val="00934270"/>
    <w:rsid w:val="00944860"/>
    <w:rsid w:val="00950C7B"/>
    <w:rsid w:val="00954213"/>
    <w:rsid w:val="00956263"/>
    <w:rsid w:val="00957BD4"/>
    <w:rsid w:val="00962F21"/>
    <w:rsid w:val="00971833"/>
    <w:rsid w:val="009733A9"/>
    <w:rsid w:val="00975FCF"/>
    <w:rsid w:val="009762AC"/>
    <w:rsid w:val="00977193"/>
    <w:rsid w:val="00977C7D"/>
    <w:rsid w:val="00980CC0"/>
    <w:rsid w:val="00981111"/>
    <w:rsid w:val="00983395"/>
    <w:rsid w:val="00983FB4"/>
    <w:rsid w:val="0098500F"/>
    <w:rsid w:val="0098555D"/>
    <w:rsid w:val="009952EB"/>
    <w:rsid w:val="009A075B"/>
    <w:rsid w:val="009A4816"/>
    <w:rsid w:val="009B0FDD"/>
    <w:rsid w:val="009B368A"/>
    <w:rsid w:val="009B3944"/>
    <w:rsid w:val="009C3513"/>
    <w:rsid w:val="009C4FA1"/>
    <w:rsid w:val="009C6B28"/>
    <w:rsid w:val="009C7778"/>
    <w:rsid w:val="009D0708"/>
    <w:rsid w:val="009D35AD"/>
    <w:rsid w:val="009D4869"/>
    <w:rsid w:val="009D6815"/>
    <w:rsid w:val="009E2603"/>
    <w:rsid w:val="009E3433"/>
    <w:rsid w:val="009F016D"/>
    <w:rsid w:val="009F3431"/>
    <w:rsid w:val="009F42B5"/>
    <w:rsid w:val="009F679C"/>
    <w:rsid w:val="00A0334E"/>
    <w:rsid w:val="00A05A9B"/>
    <w:rsid w:val="00A07D7B"/>
    <w:rsid w:val="00A12737"/>
    <w:rsid w:val="00A13312"/>
    <w:rsid w:val="00A20535"/>
    <w:rsid w:val="00A2061C"/>
    <w:rsid w:val="00A20C7E"/>
    <w:rsid w:val="00A2191A"/>
    <w:rsid w:val="00A22AFD"/>
    <w:rsid w:val="00A2409D"/>
    <w:rsid w:val="00A263BC"/>
    <w:rsid w:val="00A32F70"/>
    <w:rsid w:val="00A363C2"/>
    <w:rsid w:val="00A36431"/>
    <w:rsid w:val="00A40D70"/>
    <w:rsid w:val="00A4239D"/>
    <w:rsid w:val="00A42B8E"/>
    <w:rsid w:val="00A44E1F"/>
    <w:rsid w:val="00A47AC8"/>
    <w:rsid w:val="00A47E57"/>
    <w:rsid w:val="00A56BD3"/>
    <w:rsid w:val="00A66029"/>
    <w:rsid w:val="00A665FD"/>
    <w:rsid w:val="00A70ED9"/>
    <w:rsid w:val="00A721BA"/>
    <w:rsid w:val="00A729AD"/>
    <w:rsid w:val="00A75C8D"/>
    <w:rsid w:val="00A805C8"/>
    <w:rsid w:val="00A82E8F"/>
    <w:rsid w:val="00A833EA"/>
    <w:rsid w:val="00A83D44"/>
    <w:rsid w:val="00A8541A"/>
    <w:rsid w:val="00A874E6"/>
    <w:rsid w:val="00A87615"/>
    <w:rsid w:val="00A87791"/>
    <w:rsid w:val="00A90187"/>
    <w:rsid w:val="00A90EFE"/>
    <w:rsid w:val="00A92CCB"/>
    <w:rsid w:val="00A93885"/>
    <w:rsid w:val="00A96616"/>
    <w:rsid w:val="00AA21C1"/>
    <w:rsid w:val="00AA2225"/>
    <w:rsid w:val="00AA2EFB"/>
    <w:rsid w:val="00AA3037"/>
    <w:rsid w:val="00AB49D7"/>
    <w:rsid w:val="00AC22EF"/>
    <w:rsid w:val="00AC53B3"/>
    <w:rsid w:val="00AD15BE"/>
    <w:rsid w:val="00AD4E97"/>
    <w:rsid w:val="00AD5A89"/>
    <w:rsid w:val="00AD6A04"/>
    <w:rsid w:val="00AD7810"/>
    <w:rsid w:val="00AE2D8C"/>
    <w:rsid w:val="00AE39D7"/>
    <w:rsid w:val="00AE4DFC"/>
    <w:rsid w:val="00AE60BE"/>
    <w:rsid w:val="00AE616E"/>
    <w:rsid w:val="00AE76F1"/>
    <w:rsid w:val="00AE7D70"/>
    <w:rsid w:val="00AF3B52"/>
    <w:rsid w:val="00AF450E"/>
    <w:rsid w:val="00AF55A8"/>
    <w:rsid w:val="00B0656D"/>
    <w:rsid w:val="00B065C8"/>
    <w:rsid w:val="00B06938"/>
    <w:rsid w:val="00B06F88"/>
    <w:rsid w:val="00B105D6"/>
    <w:rsid w:val="00B11FF5"/>
    <w:rsid w:val="00B14BB2"/>
    <w:rsid w:val="00B2216E"/>
    <w:rsid w:val="00B23A75"/>
    <w:rsid w:val="00B24557"/>
    <w:rsid w:val="00B31D1C"/>
    <w:rsid w:val="00B32059"/>
    <w:rsid w:val="00B324B4"/>
    <w:rsid w:val="00B3566F"/>
    <w:rsid w:val="00B42705"/>
    <w:rsid w:val="00B56C99"/>
    <w:rsid w:val="00B57ECC"/>
    <w:rsid w:val="00B60251"/>
    <w:rsid w:val="00B65BE9"/>
    <w:rsid w:val="00B72C0A"/>
    <w:rsid w:val="00B74BCB"/>
    <w:rsid w:val="00B77DDC"/>
    <w:rsid w:val="00B80AE8"/>
    <w:rsid w:val="00B93C3B"/>
    <w:rsid w:val="00B95277"/>
    <w:rsid w:val="00B95E9A"/>
    <w:rsid w:val="00B970AE"/>
    <w:rsid w:val="00BA1586"/>
    <w:rsid w:val="00BA2908"/>
    <w:rsid w:val="00BA46A5"/>
    <w:rsid w:val="00BB2645"/>
    <w:rsid w:val="00BB3B96"/>
    <w:rsid w:val="00BC145A"/>
    <w:rsid w:val="00BC3777"/>
    <w:rsid w:val="00BE50B0"/>
    <w:rsid w:val="00BF1041"/>
    <w:rsid w:val="00BF17AD"/>
    <w:rsid w:val="00BF47D7"/>
    <w:rsid w:val="00BF5DE3"/>
    <w:rsid w:val="00BF5EF9"/>
    <w:rsid w:val="00BF7CDD"/>
    <w:rsid w:val="00C045A9"/>
    <w:rsid w:val="00C068B6"/>
    <w:rsid w:val="00C07FB8"/>
    <w:rsid w:val="00C23253"/>
    <w:rsid w:val="00C2614C"/>
    <w:rsid w:val="00C3542E"/>
    <w:rsid w:val="00C466CB"/>
    <w:rsid w:val="00C46D3A"/>
    <w:rsid w:val="00C46D58"/>
    <w:rsid w:val="00C52B62"/>
    <w:rsid w:val="00C534B2"/>
    <w:rsid w:val="00C568B6"/>
    <w:rsid w:val="00C61981"/>
    <w:rsid w:val="00C64643"/>
    <w:rsid w:val="00C64C0A"/>
    <w:rsid w:val="00C67B69"/>
    <w:rsid w:val="00C71D9D"/>
    <w:rsid w:val="00C72CA0"/>
    <w:rsid w:val="00C764C3"/>
    <w:rsid w:val="00C913E6"/>
    <w:rsid w:val="00C9233D"/>
    <w:rsid w:val="00C92382"/>
    <w:rsid w:val="00C9377F"/>
    <w:rsid w:val="00C94C4E"/>
    <w:rsid w:val="00C94E70"/>
    <w:rsid w:val="00C96892"/>
    <w:rsid w:val="00CA1BB0"/>
    <w:rsid w:val="00CA23AE"/>
    <w:rsid w:val="00CA4780"/>
    <w:rsid w:val="00CA4E3F"/>
    <w:rsid w:val="00CA5423"/>
    <w:rsid w:val="00CA683A"/>
    <w:rsid w:val="00CB1AC5"/>
    <w:rsid w:val="00CB2612"/>
    <w:rsid w:val="00CB2B07"/>
    <w:rsid w:val="00CC00F1"/>
    <w:rsid w:val="00CC1D0A"/>
    <w:rsid w:val="00CC4106"/>
    <w:rsid w:val="00CC41CC"/>
    <w:rsid w:val="00CC752D"/>
    <w:rsid w:val="00CD3B97"/>
    <w:rsid w:val="00CD7C63"/>
    <w:rsid w:val="00CE1B73"/>
    <w:rsid w:val="00CE28CE"/>
    <w:rsid w:val="00CE4E7B"/>
    <w:rsid w:val="00CE7783"/>
    <w:rsid w:val="00CF2ADF"/>
    <w:rsid w:val="00CF5945"/>
    <w:rsid w:val="00CF76DB"/>
    <w:rsid w:val="00D00181"/>
    <w:rsid w:val="00D00701"/>
    <w:rsid w:val="00D06260"/>
    <w:rsid w:val="00D17397"/>
    <w:rsid w:val="00D2057A"/>
    <w:rsid w:val="00D2134E"/>
    <w:rsid w:val="00D21B46"/>
    <w:rsid w:val="00D22583"/>
    <w:rsid w:val="00D26C35"/>
    <w:rsid w:val="00D305C5"/>
    <w:rsid w:val="00D37392"/>
    <w:rsid w:val="00D400AE"/>
    <w:rsid w:val="00D40DBA"/>
    <w:rsid w:val="00D40F7E"/>
    <w:rsid w:val="00D4557F"/>
    <w:rsid w:val="00D4752A"/>
    <w:rsid w:val="00D52504"/>
    <w:rsid w:val="00D537FA"/>
    <w:rsid w:val="00D57BD3"/>
    <w:rsid w:val="00D6301E"/>
    <w:rsid w:val="00D713AA"/>
    <w:rsid w:val="00D7391E"/>
    <w:rsid w:val="00D81FEA"/>
    <w:rsid w:val="00D858D3"/>
    <w:rsid w:val="00D9161A"/>
    <w:rsid w:val="00D9355C"/>
    <w:rsid w:val="00D9390A"/>
    <w:rsid w:val="00D93F64"/>
    <w:rsid w:val="00DA19C1"/>
    <w:rsid w:val="00DA5553"/>
    <w:rsid w:val="00DA562E"/>
    <w:rsid w:val="00DB0929"/>
    <w:rsid w:val="00DB2DD1"/>
    <w:rsid w:val="00DB6A8C"/>
    <w:rsid w:val="00DC64B7"/>
    <w:rsid w:val="00DD0196"/>
    <w:rsid w:val="00DD0504"/>
    <w:rsid w:val="00DD18CE"/>
    <w:rsid w:val="00DD2869"/>
    <w:rsid w:val="00DD637D"/>
    <w:rsid w:val="00DD7095"/>
    <w:rsid w:val="00DE5B81"/>
    <w:rsid w:val="00DE73F5"/>
    <w:rsid w:val="00DE7824"/>
    <w:rsid w:val="00DF2F83"/>
    <w:rsid w:val="00DF6568"/>
    <w:rsid w:val="00E02C8E"/>
    <w:rsid w:val="00E036E9"/>
    <w:rsid w:val="00E06127"/>
    <w:rsid w:val="00E1412D"/>
    <w:rsid w:val="00E156B8"/>
    <w:rsid w:val="00E16445"/>
    <w:rsid w:val="00E20924"/>
    <w:rsid w:val="00E2595E"/>
    <w:rsid w:val="00E26E58"/>
    <w:rsid w:val="00E309D6"/>
    <w:rsid w:val="00E34E8D"/>
    <w:rsid w:val="00E45566"/>
    <w:rsid w:val="00E457A6"/>
    <w:rsid w:val="00E51AD9"/>
    <w:rsid w:val="00E5282C"/>
    <w:rsid w:val="00E54698"/>
    <w:rsid w:val="00E56C36"/>
    <w:rsid w:val="00E57A3C"/>
    <w:rsid w:val="00E60DC2"/>
    <w:rsid w:val="00E61E32"/>
    <w:rsid w:val="00E63E02"/>
    <w:rsid w:val="00E66AC1"/>
    <w:rsid w:val="00E71BED"/>
    <w:rsid w:val="00E77B94"/>
    <w:rsid w:val="00E80426"/>
    <w:rsid w:val="00E80ACD"/>
    <w:rsid w:val="00E85643"/>
    <w:rsid w:val="00E91885"/>
    <w:rsid w:val="00E9590B"/>
    <w:rsid w:val="00EA3BF2"/>
    <w:rsid w:val="00EA54AF"/>
    <w:rsid w:val="00EB31C3"/>
    <w:rsid w:val="00EB5FF4"/>
    <w:rsid w:val="00EC0CB6"/>
    <w:rsid w:val="00EC459E"/>
    <w:rsid w:val="00EC66B3"/>
    <w:rsid w:val="00ED0ACD"/>
    <w:rsid w:val="00ED2049"/>
    <w:rsid w:val="00ED4C14"/>
    <w:rsid w:val="00ED5CE3"/>
    <w:rsid w:val="00ED5DC0"/>
    <w:rsid w:val="00EE1950"/>
    <w:rsid w:val="00EE2078"/>
    <w:rsid w:val="00EE3624"/>
    <w:rsid w:val="00EE36C8"/>
    <w:rsid w:val="00EE5AB9"/>
    <w:rsid w:val="00EF1063"/>
    <w:rsid w:val="00EF4A16"/>
    <w:rsid w:val="00EF5EFD"/>
    <w:rsid w:val="00EF7882"/>
    <w:rsid w:val="00F031B7"/>
    <w:rsid w:val="00F04857"/>
    <w:rsid w:val="00F04E52"/>
    <w:rsid w:val="00F107EB"/>
    <w:rsid w:val="00F13A18"/>
    <w:rsid w:val="00F1555B"/>
    <w:rsid w:val="00F373A2"/>
    <w:rsid w:val="00F43A24"/>
    <w:rsid w:val="00F44F74"/>
    <w:rsid w:val="00F45C0B"/>
    <w:rsid w:val="00F460B3"/>
    <w:rsid w:val="00F51558"/>
    <w:rsid w:val="00F51A7E"/>
    <w:rsid w:val="00F542AD"/>
    <w:rsid w:val="00F57E41"/>
    <w:rsid w:val="00F66815"/>
    <w:rsid w:val="00F720B9"/>
    <w:rsid w:val="00F90CBA"/>
    <w:rsid w:val="00F92150"/>
    <w:rsid w:val="00F94039"/>
    <w:rsid w:val="00F954AE"/>
    <w:rsid w:val="00F9779E"/>
    <w:rsid w:val="00FA1A6E"/>
    <w:rsid w:val="00FA2C4D"/>
    <w:rsid w:val="00FA4CF1"/>
    <w:rsid w:val="00FA7946"/>
    <w:rsid w:val="00FB3AA6"/>
    <w:rsid w:val="00FB479C"/>
    <w:rsid w:val="00FC1091"/>
    <w:rsid w:val="00FC6A77"/>
    <w:rsid w:val="00FD1DFB"/>
    <w:rsid w:val="00FE3284"/>
    <w:rsid w:val="00FE5725"/>
    <w:rsid w:val="00FE7AF6"/>
    <w:rsid w:val="00FF10CE"/>
    <w:rsid w:val="00FF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36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3624"/>
    <w:rPr>
      <w:rFonts w:ascii="Tahoma" w:hAnsi="Tahoma" w:cs="Tahoma"/>
      <w:sz w:val="16"/>
      <w:szCs w:val="16"/>
    </w:rPr>
  </w:style>
  <w:style w:type="paragraph" w:styleId="a5">
    <w:name w:val="No Spacing"/>
    <w:basedOn w:val="a"/>
    <w:qFormat/>
    <w:rsid w:val="00EE3624"/>
    <w:pPr>
      <w:spacing w:after="0" w:line="240" w:lineRule="auto"/>
    </w:pPr>
    <w:rPr>
      <w:rFonts w:ascii="Calibri" w:eastAsiaTheme="minorEastAsia" w:hAnsi="Calibri" w:cs="Times New Roman"/>
      <w:szCs w:val="32"/>
      <w:lang w:val="en-US" w:bidi="en-US"/>
    </w:rPr>
  </w:style>
  <w:style w:type="paragraph" w:styleId="a6">
    <w:name w:val="List Paragraph"/>
    <w:basedOn w:val="a"/>
    <w:qFormat/>
    <w:rsid w:val="00EE3624"/>
    <w:pPr>
      <w:spacing w:after="0" w:line="240" w:lineRule="auto"/>
      <w:ind w:left="720"/>
      <w:contextualSpacing/>
    </w:pPr>
    <w:rPr>
      <w:rFonts w:ascii="Calibri" w:eastAsiaTheme="minorEastAsia" w:hAnsi="Calibri" w:cs="Times New Roman"/>
      <w:lang w:val="en-US" w:bidi="en-US"/>
    </w:rPr>
  </w:style>
  <w:style w:type="table" w:styleId="a7">
    <w:name w:val="Table Grid"/>
    <w:basedOn w:val="a1"/>
    <w:uiPriority w:val="59"/>
    <w:rsid w:val="00EE36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nhideWhenUsed/>
    <w:rsid w:val="00EE3624"/>
    <w:pPr>
      <w:widowControl w:val="0"/>
      <w:suppressAutoHyphens/>
      <w:spacing w:after="120" w:line="240" w:lineRule="auto"/>
    </w:pPr>
    <w:rPr>
      <w:rFonts w:ascii="Calibri" w:eastAsia="Times New Roman" w:hAnsi="Calibri" w:cs="Times New Roman"/>
      <w:szCs w:val="20"/>
      <w:lang w:eastAsia="hi-IN" w:bidi="hi-IN"/>
    </w:rPr>
  </w:style>
  <w:style w:type="character" w:customStyle="1" w:styleId="a9">
    <w:name w:val="Основной текст Знак"/>
    <w:basedOn w:val="a0"/>
    <w:link w:val="a8"/>
    <w:rsid w:val="00EE3624"/>
    <w:rPr>
      <w:rFonts w:ascii="Calibri" w:eastAsia="Times New Roman" w:hAnsi="Calibri" w:cs="Times New Roman"/>
      <w:szCs w:val="20"/>
      <w:lang w:eastAsia="hi-IN" w:bidi="hi-IN"/>
    </w:rPr>
  </w:style>
  <w:style w:type="character" w:customStyle="1" w:styleId="TimesNewRoman14">
    <w:name w:val="Стиль (латиница) Times New Roman 14 пт"/>
    <w:rsid w:val="00EE3624"/>
    <w:rPr>
      <w:rFonts w:ascii="Times New Roman" w:hAnsi="Times New Roman" w:cs="Times New Roman"/>
      <w:sz w:val="28"/>
      <w:szCs w:val="28"/>
    </w:rPr>
  </w:style>
  <w:style w:type="character" w:customStyle="1" w:styleId="FontStyle16">
    <w:name w:val="Font Style16"/>
    <w:rsid w:val="00EE3624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36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3624"/>
    <w:rPr>
      <w:rFonts w:ascii="Tahoma" w:hAnsi="Tahoma" w:cs="Tahoma"/>
      <w:sz w:val="16"/>
      <w:szCs w:val="16"/>
    </w:rPr>
  </w:style>
  <w:style w:type="paragraph" w:styleId="a5">
    <w:name w:val="No Spacing"/>
    <w:basedOn w:val="a"/>
    <w:qFormat/>
    <w:rsid w:val="00EE3624"/>
    <w:pPr>
      <w:spacing w:after="0" w:line="240" w:lineRule="auto"/>
    </w:pPr>
    <w:rPr>
      <w:rFonts w:ascii="Calibri" w:eastAsiaTheme="minorEastAsia" w:hAnsi="Calibri" w:cs="Times New Roman"/>
      <w:szCs w:val="32"/>
      <w:lang w:val="en-US" w:bidi="en-US"/>
    </w:rPr>
  </w:style>
  <w:style w:type="paragraph" w:styleId="a6">
    <w:name w:val="List Paragraph"/>
    <w:basedOn w:val="a"/>
    <w:qFormat/>
    <w:rsid w:val="00EE3624"/>
    <w:pPr>
      <w:spacing w:after="0" w:line="240" w:lineRule="auto"/>
      <w:ind w:left="720"/>
      <w:contextualSpacing/>
    </w:pPr>
    <w:rPr>
      <w:rFonts w:ascii="Calibri" w:eastAsiaTheme="minorEastAsia" w:hAnsi="Calibri" w:cs="Times New Roman"/>
      <w:lang w:val="en-US" w:bidi="en-US"/>
    </w:rPr>
  </w:style>
  <w:style w:type="table" w:styleId="a7">
    <w:name w:val="Table Grid"/>
    <w:basedOn w:val="a1"/>
    <w:uiPriority w:val="59"/>
    <w:rsid w:val="00EE36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nhideWhenUsed/>
    <w:rsid w:val="00EE3624"/>
    <w:pPr>
      <w:widowControl w:val="0"/>
      <w:suppressAutoHyphens/>
      <w:spacing w:after="120" w:line="240" w:lineRule="auto"/>
    </w:pPr>
    <w:rPr>
      <w:rFonts w:ascii="Calibri" w:eastAsia="Times New Roman" w:hAnsi="Calibri" w:cs="Times New Roman"/>
      <w:szCs w:val="20"/>
      <w:lang w:eastAsia="hi-IN" w:bidi="hi-IN"/>
    </w:rPr>
  </w:style>
  <w:style w:type="character" w:customStyle="1" w:styleId="a9">
    <w:name w:val="Основной текст Знак"/>
    <w:basedOn w:val="a0"/>
    <w:link w:val="a8"/>
    <w:rsid w:val="00EE3624"/>
    <w:rPr>
      <w:rFonts w:ascii="Calibri" w:eastAsia="Times New Roman" w:hAnsi="Calibri" w:cs="Times New Roman"/>
      <w:szCs w:val="20"/>
      <w:lang w:eastAsia="hi-IN" w:bidi="hi-IN"/>
    </w:rPr>
  </w:style>
  <w:style w:type="character" w:customStyle="1" w:styleId="TimesNewRoman14">
    <w:name w:val="Стиль (латиница) Times New Roman 14 пт"/>
    <w:rsid w:val="00EE3624"/>
    <w:rPr>
      <w:rFonts w:ascii="Times New Roman" w:hAnsi="Times New Roman" w:cs="Times New Roman"/>
      <w:sz w:val="28"/>
      <w:szCs w:val="28"/>
    </w:rPr>
  </w:style>
  <w:style w:type="character" w:customStyle="1" w:styleId="FontStyle16">
    <w:name w:val="Font Style16"/>
    <w:rsid w:val="00EE362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691</Words>
  <Characters>3944</Characters>
  <Application>Microsoft Office Word</Application>
  <DocSecurity>0</DocSecurity>
  <Lines>32</Lines>
  <Paragraphs>9</Paragraphs>
  <ScaleCrop>false</ScaleCrop>
  <Company/>
  <LinksUpToDate>false</LinksUpToDate>
  <CharactersWithSpaces>4626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2019-06-11T06:49:00Z</dcterms:created>
  <dcterms:modified xsi:type="dcterms:W3CDTF">2019-06-11T06:55:00Z</dcterms:modified>
</cp:coreProperties>
</file>